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0F52E" w14:textId="77777777" w:rsidR="007A2408" w:rsidRPr="007A2408" w:rsidRDefault="007A2408" w:rsidP="007A2408">
      <w:pPr>
        <w:jc w:val="center"/>
        <w:rPr>
          <w:rFonts w:eastAsia="Calibri"/>
          <w:b/>
          <w:bCs/>
        </w:rPr>
      </w:pPr>
      <w:r w:rsidRPr="007A2408">
        <w:rPr>
          <w:rFonts w:eastAsia="Calibri"/>
          <w:b/>
          <w:bCs/>
        </w:rPr>
        <w:t>ZÁNKA KÖZSÉG ÖNKORMÁNYZATA KÉPVISELŐ-TESTÜLETÉNEK</w:t>
      </w:r>
    </w:p>
    <w:p w14:paraId="176AE95D" w14:textId="42A84C94" w:rsidR="007A2408" w:rsidRPr="007A2408" w:rsidRDefault="00EE3FC7" w:rsidP="007A2408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14</w:t>
      </w:r>
      <w:r w:rsidR="007A2408" w:rsidRPr="007A2408">
        <w:rPr>
          <w:rFonts w:eastAsia="Calibri"/>
          <w:b/>
          <w:bCs/>
        </w:rPr>
        <w:t>/2019. (</w:t>
      </w:r>
      <w:r>
        <w:rPr>
          <w:rFonts w:eastAsia="Calibri"/>
          <w:b/>
          <w:bCs/>
        </w:rPr>
        <w:t>XI</w:t>
      </w:r>
      <w:r w:rsidR="007A2408" w:rsidRPr="007A2408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>18</w:t>
      </w:r>
      <w:r w:rsidR="007A2408" w:rsidRPr="007A2408">
        <w:rPr>
          <w:rFonts w:eastAsia="Calibri"/>
          <w:b/>
          <w:bCs/>
        </w:rPr>
        <w:t>.) ÖNKORMÁNYZATI RENDELETE</w:t>
      </w:r>
    </w:p>
    <w:p w14:paraId="186EB866" w14:textId="77777777" w:rsidR="006A47DC" w:rsidRDefault="006A47DC" w:rsidP="007A2408">
      <w:pPr>
        <w:jc w:val="center"/>
        <w:rPr>
          <w:rFonts w:eastAsia="Calibri"/>
          <w:b/>
          <w:bCs/>
        </w:rPr>
      </w:pPr>
    </w:p>
    <w:p w14:paraId="7B874DCD" w14:textId="0561EA86" w:rsidR="007A2408" w:rsidRPr="007A2408" w:rsidRDefault="007A2408" w:rsidP="007A2408">
      <w:pPr>
        <w:jc w:val="center"/>
        <w:rPr>
          <w:rFonts w:eastAsia="Calibri"/>
          <w:b/>
          <w:bCs/>
        </w:rPr>
      </w:pPr>
      <w:r w:rsidRPr="007A2408">
        <w:rPr>
          <w:rFonts w:eastAsia="Calibri"/>
          <w:b/>
          <w:bCs/>
        </w:rPr>
        <w:t>a helyi adókról</w:t>
      </w:r>
    </w:p>
    <w:p w14:paraId="10C0BA72" w14:textId="77777777" w:rsidR="007A2408" w:rsidRPr="007A2408" w:rsidRDefault="007A2408" w:rsidP="007A2408">
      <w:pPr>
        <w:jc w:val="left"/>
        <w:rPr>
          <w:rFonts w:eastAsia="Calibri"/>
        </w:rPr>
      </w:pPr>
    </w:p>
    <w:p w14:paraId="4CBD5C63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Zánka Község Önkormányzatának Képviselő-testülete a helyi adókról szóló 1990. évi C. törvény 1. § (1) bekezdésében kapott felhatalmazás alapján, Magyarország Alaptörvénye 32. cikk (1) bekezdés h) pontjában meghatározott feladatkörében eljárva a következő rendeletet alkotja.</w:t>
      </w:r>
    </w:p>
    <w:p w14:paraId="178E2BEB" w14:textId="77777777" w:rsidR="007A2408" w:rsidRPr="007A2408" w:rsidRDefault="007A2408" w:rsidP="007A2408">
      <w:pPr>
        <w:jc w:val="left"/>
        <w:rPr>
          <w:rFonts w:eastAsia="Calibri"/>
        </w:rPr>
      </w:pPr>
    </w:p>
    <w:p w14:paraId="443783B4" w14:textId="77777777" w:rsidR="007A2408" w:rsidRPr="007A2408" w:rsidRDefault="007A2408" w:rsidP="007A2408">
      <w:pPr>
        <w:jc w:val="center"/>
        <w:rPr>
          <w:rFonts w:eastAsia="Calibri"/>
          <w:b/>
          <w:bCs/>
        </w:rPr>
      </w:pPr>
      <w:r w:rsidRPr="007A2408">
        <w:rPr>
          <w:rFonts w:eastAsia="Calibri"/>
          <w:b/>
          <w:bCs/>
        </w:rPr>
        <w:t>1. Általános rendelkezések</w:t>
      </w:r>
    </w:p>
    <w:p w14:paraId="298E1238" w14:textId="77777777" w:rsidR="007A2408" w:rsidRPr="007A2408" w:rsidRDefault="007A2408" w:rsidP="007A2408">
      <w:pPr>
        <w:jc w:val="center"/>
        <w:rPr>
          <w:rFonts w:eastAsia="Calibri"/>
          <w:b/>
          <w:bCs/>
        </w:rPr>
      </w:pPr>
      <w:r w:rsidRPr="007A2408">
        <w:rPr>
          <w:rFonts w:eastAsia="Calibri"/>
          <w:b/>
          <w:bCs/>
        </w:rPr>
        <w:t>1. §</w:t>
      </w:r>
    </w:p>
    <w:p w14:paraId="4A5DC436" w14:textId="77777777" w:rsidR="007A2408" w:rsidRPr="007A2408" w:rsidRDefault="007A2408" w:rsidP="007A2408">
      <w:pPr>
        <w:jc w:val="left"/>
        <w:rPr>
          <w:rFonts w:eastAsia="Calibri"/>
        </w:rPr>
      </w:pPr>
    </w:p>
    <w:p w14:paraId="0A3D2B9B" w14:textId="77777777" w:rsidR="007A2408" w:rsidRPr="007A2408" w:rsidRDefault="007A2408" w:rsidP="007A2408">
      <w:pPr>
        <w:spacing w:line="256" w:lineRule="auto"/>
        <w:rPr>
          <w:rFonts w:eastAsia="Calibri"/>
        </w:rPr>
      </w:pPr>
      <w:r w:rsidRPr="007A2408">
        <w:rPr>
          <w:rFonts w:eastAsia="Calibri"/>
        </w:rPr>
        <w:t xml:space="preserve">(1) Az e rendeletben foglalt szabályok a helyi adókról szóló 1990. évi C. törvényben (a továbbiakban: </w:t>
      </w:r>
      <w:proofErr w:type="spellStart"/>
      <w:r w:rsidRPr="007A2408">
        <w:rPr>
          <w:rFonts w:eastAsia="Calibri"/>
        </w:rPr>
        <w:t>Htv</w:t>
      </w:r>
      <w:proofErr w:type="spellEnd"/>
      <w:r w:rsidRPr="007A2408">
        <w:rPr>
          <w:rFonts w:eastAsia="Calibri"/>
        </w:rPr>
        <w:t xml:space="preserve">.) meghatározott adóalanyokra és adótárgyakra terjednek ki. Jelen rendeletben nem szabályozott kérdésekben a </w:t>
      </w:r>
      <w:proofErr w:type="spellStart"/>
      <w:r w:rsidRPr="007A2408">
        <w:rPr>
          <w:rFonts w:eastAsia="Calibri"/>
        </w:rPr>
        <w:t>Htv</w:t>
      </w:r>
      <w:proofErr w:type="spellEnd"/>
      <w:r w:rsidRPr="007A2408">
        <w:rPr>
          <w:rFonts w:eastAsia="Calibri"/>
        </w:rPr>
        <w:t>., valamint az adózás rendjéről szóló 2017. évi CL. törvény rendelkezései az irányadók.</w:t>
      </w:r>
    </w:p>
    <w:p w14:paraId="67BE8092" w14:textId="77777777" w:rsidR="007A2408" w:rsidRPr="007A2408" w:rsidRDefault="007A2408" w:rsidP="007A2408">
      <w:pPr>
        <w:jc w:val="left"/>
        <w:rPr>
          <w:rFonts w:eastAsia="Calibri"/>
        </w:rPr>
      </w:pPr>
    </w:p>
    <w:p w14:paraId="125741C6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(2) Adómérséklés és fizetési könnyítés esetén az adóhatóság az (1) bekezdésben megjelölt jogszabályok alapján jár el. A döntés meghozatala előtt a kérelemben közölt adatok ellenőrzése céljából szükség esetén környezettanulmány készíthető. Amennyiben az adózó és a vele együtt élő közeli hozzátartozók rendszeres, mérhető kiadásai meghaladják a kimutatott bevételt, a mentességre beadott kérelmet el kell utasítani.</w:t>
      </w:r>
    </w:p>
    <w:p w14:paraId="38830F83" w14:textId="77777777" w:rsidR="007A2408" w:rsidRPr="007A2408" w:rsidRDefault="007A2408" w:rsidP="007A2408">
      <w:pPr>
        <w:rPr>
          <w:rFonts w:eastAsia="Calibri"/>
        </w:rPr>
      </w:pPr>
    </w:p>
    <w:p w14:paraId="16F6F27A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(3) Az életvitelszerű használat igazolása történhet különösen lakcímkártya bemutatásával, közjegyzői okiratba foglalt nyilatkozattal, jogerős bírósági határozattal, amennyiben abból az életvitelszerű használat ténye megállapítható, valamint bejegyzett élettársi kapcsolatra vonatkozó okirattal, amennyiben abból a közös háztartás helye, annak életvitelszerű használata megállapítható.</w:t>
      </w:r>
    </w:p>
    <w:p w14:paraId="1AC0FCA7" w14:textId="77777777" w:rsidR="007A2408" w:rsidRPr="007A2408" w:rsidRDefault="007A2408" w:rsidP="007A2408">
      <w:pPr>
        <w:jc w:val="left"/>
        <w:rPr>
          <w:rFonts w:eastAsia="Calibri"/>
        </w:rPr>
      </w:pPr>
    </w:p>
    <w:p w14:paraId="78A94D55" w14:textId="77777777" w:rsidR="007A2408" w:rsidRPr="007A2408" w:rsidRDefault="007A2408" w:rsidP="007A2408">
      <w:pPr>
        <w:jc w:val="center"/>
        <w:rPr>
          <w:rFonts w:eastAsia="Calibri"/>
          <w:b/>
          <w:bCs/>
        </w:rPr>
      </w:pPr>
      <w:r w:rsidRPr="007A2408">
        <w:rPr>
          <w:rFonts w:eastAsia="Calibri"/>
          <w:b/>
          <w:bCs/>
        </w:rPr>
        <w:t>2. §</w:t>
      </w:r>
    </w:p>
    <w:p w14:paraId="1208BEB3" w14:textId="77777777" w:rsidR="007A2408" w:rsidRPr="007A2408" w:rsidRDefault="007A2408" w:rsidP="007A2408">
      <w:pPr>
        <w:jc w:val="left"/>
        <w:rPr>
          <w:rFonts w:eastAsia="Calibri"/>
        </w:rPr>
      </w:pPr>
    </w:p>
    <w:p w14:paraId="7488A693" w14:textId="77777777" w:rsidR="007A2408" w:rsidRPr="007A2408" w:rsidRDefault="007A2408" w:rsidP="007A2408">
      <w:pPr>
        <w:jc w:val="left"/>
        <w:rPr>
          <w:rFonts w:eastAsia="Calibri"/>
        </w:rPr>
      </w:pPr>
      <w:r w:rsidRPr="007A2408">
        <w:rPr>
          <w:rFonts w:eastAsia="Calibri"/>
        </w:rPr>
        <w:t>E rendelet alkalmazásában:</w:t>
      </w:r>
    </w:p>
    <w:p w14:paraId="396B5588" w14:textId="77777777" w:rsidR="007A2408" w:rsidRPr="007A2408" w:rsidRDefault="007A2408" w:rsidP="007A2408">
      <w:pPr>
        <w:jc w:val="left"/>
        <w:rPr>
          <w:rFonts w:eastAsia="Calibri"/>
        </w:rPr>
      </w:pPr>
      <w:r w:rsidRPr="007A2408">
        <w:rPr>
          <w:rFonts w:eastAsia="Calibri"/>
        </w:rPr>
        <w:t>1. Az övezeti besorolás:</w:t>
      </w: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7A2408" w:rsidRPr="007A2408" w14:paraId="7C288334" w14:textId="77777777" w:rsidTr="007A2408">
        <w:tc>
          <w:tcPr>
            <w:tcW w:w="1696" w:type="dxa"/>
            <w:hideMark/>
          </w:tcPr>
          <w:p w14:paraId="65BD0D42" w14:textId="77777777" w:rsidR="007A2408" w:rsidRPr="007A2408" w:rsidRDefault="007A2408" w:rsidP="007A2408">
            <w:pPr>
              <w:jc w:val="left"/>
            </w:pPr>
            <w:r w:rsidRPr="007A2408">
              <w:t>a) I. övezet:</w:t>
            </w:r>
          </w:p>
        </w:tc>
        <w:tc>
          <w:tcPr>
            <w:tcW w:w="7366" w:type="dxa"/>
            <w:hideMark/>
          </w:tcPr>
          <w:p w14:paraId="20B2886D" w14:textId="77777777" w:rsidR="007A2408" w:rsidRPr="007A2408" w:rsidRDefault="007A2408" w:rsidP="007A2408">
            <w:pPr>
              <w:jc w:val="left"/>
            </w:pPr>
            <w:r w:rsidRPr="007A2408">
              <w:t>a Balaton tómedertől a vasút vonaláig terjedő belterület.</w:t>
            </w:r>
          </w:p>
        </w:tc>
      </w:tr>
      <w:tr w:rsidR="007A2408" w:rsidRPr="007A2408" w14:paraId="101B1A0B" w14:textId="77777777" w:rsidTr="007A2408">
        <w:tc>
          <w:tcPr>
            <w:tcW w:w="1696" w:type="dxa"/>
            <w:hideMark/>
          </w:tcPr>
          <w:p w14:paraId="393E5847" w14:textId="77777777" w:rsidR="007A2408" w:rsidRPr="007A2408" w:rsidRDefault="007A2408" w:rsidP="007A2408">
            <w:pPr>
              <w:jc w:val="left"/>
            </w:pPr>
            <w:r w:rsidRPr="007A2408">
              <w:t>b) I. övezet:</w:t>
            </w:r>
          </w:p>
        </w:tc>
        <w:tc>
          <w:tcPr>
            <w:tcW w:w="7366" w:type="dxa"/>
            <w:hideMark/>
          </w:tcPr>
          <w:p w14:paraId="27CD7556" w14:textId="77777777" w:rsidR="007A2408" w:rsidRPr="007A2408" w:rsidRDefault="007A2408" w:rsidP="007A2408">
            <w:pPr>
              <w:jc w:val="left"/>
            </w:pPr>
            <w:r w:rsidRPr="007A2408">
              <w:t>az I. övezettől északra fekvő belterület az Iskola utca vonaláig, a Tusakos területének kivételével.</w:t>
            </w:r>
          </w:p>
        </w:tc>
      </w:tr>
      <w:tr w:rsidR="007A2408" w:rsidRPr="007A2408" w14:paraId="6422287A" w14:textId="77777777" w:rsidTr="007A2408">
        <w:tc>
          <w:tcPr>
            <w:tcW w:w="1696" w:type="dxa"/>
            <w:hideMark/>
          </w:tcPr>
          <w:p w14:paraId="7AC2DB81" w14:textId="77777777" w:rsidR="007A2408" w:rsidRPr="007A2408" w:rsidRDefault="007A2408" w:rsidP="007A2408">
            <w:pPr>
              <w:jc w:val="left"/>
            </w:pPr>
            <w:r w:rsidRPr="007A2408">
              <w:t>c) III. övezet:</w:t>
            </w:r>
          </w:p>
        </w:tc>
        <w:tc>
          <w:tcPr>
            <w:tcW w:w="7366" w:type="dxa"/>
            <w:hideMark/>
          </w:tcPr>
          <w:p w14:paraId="206BD6F5" w14:textId="77777777" w:rsidR="007A2408" w:rsidRPr="007A2408" w:rsidRDefault="007A2408" w:rsidP="007A2408">
            <w:pPr>
              <w:jc w:val="left"/>
            </w:pPr>
            <w:r w:rsidRPr="007A2408">
              <w:t>a II. övezettől északra fekvő belterület és a Tusakos területe.</w:t>
            </w:r>
          </w:p>
        </w:tc>
      </w:tr>
      <w:tr w:rsidR="007A2408" w:rsidRPr="007A2408" w14:paraId="1BD91E01" w14:textId="77777777" w:rsidTr="007A2408">
        <w:tc>
          <w:tcPr>
            <w:tcW w:w="1696" w:type="dxa"/>
            <w:hideMark/>
          </w:tcPr>
          <w:p w14:paraId="0D77C85C" w14:textId="77777777" w:rsidR="007A2408" w:rsidRPr="007A2408" w:rsidRDefault="007A2408" w:rsidP="007A2408">
            <w:pPr>
              <w:jc w:val="left"/>
            </w:pPr>
            <w:r w:rsidRPr="007A2408">
              <w:t>d) IV. övezet:</w:t>
            </w:r>
          </w:p>
        </w:tc>
        <w:tc>
          <w:tcPr>
            <w:tcW w:w="7366" w:type="dxa"/>
            <w:hideMark/>
          </w:tcPr>
          <w:p w14:paraId="474E2473" w14:textId="77777777" w:rsidR="007A2408" w:rsidRPr="007A2408" w:rsidRDefault="007A2408" w:rsidP="007A2408">
            <w:pPr>
              <w:jc w:val="left"/>
            </w:pPr>
            <w:r w:rsidRPr="007A2408">
              <w:t>a külterületi területek.</w:t>
            </w:r>
          </w:p>
        </w:tc>
      </w:tr>
      <w:tr w:rsidR="007A2408" w:rsidRPr="007A2408" w14:paraId="3FF3EC68" w14:textId="77777777" w:rsidTr="007A2408">
        <w:tc>
          <w:tcPr>
            <w:tcW w:w="1696" w:type="dxa"/>
            <w:hideMark/>
          </w:tcPr>
          <w:p w14:paraId="7360D81D" w14:textId="77777777" w:rsidR="007A2408" w:rsidRPr="007A2408" w:rsidRDefault="007A2408" w:rsidP="007A2408">
            <w:pPr>
              <w:jc w:val="left"/>
            </w:pPr>
            <w:r w:rsidRPr="007A2408">
              <w:t>e) V. övezet:</w:t>
            </w:r>
          </w:p>
        </w:tc>
        <w:tc>
          <w:tcPr>
            <w:tcW w:w="7366" w:type="dxa"/>
            <w:hideMark/>
          </w:tcPr>
          <w:p w14:paraId="654FC2E0" w14:textId="77777777" w:rsidR="007A2408" w:rsidRPr="007A2408" w:rsidRDefault="007A2408" w:rsidP="007A2408">
            <w:pPr>
              <w:jc w:val="left"/>
            </w:pPr>
            <w:r w:rsidRPr="007A2408">
              <w:t>külterületen állandó lakás céljára szolgáló lakóház és gazdasági épület.</w:t>
            </w:r>
          </w:p>
        </w:tc>
      </w:tr>
    </w:tbl>
    <w:p w14:paraId="0BC1343E" w14:textId="77777777" w:rsidR="007A2408" w:rsidRPr="007A2408" w:rsidRDefault="007A2408" w:rsidP="007A2408">
      <w:pPr>
        <w:jc w:val="left"/>
        <w:rPr>
          <w:rFonts w:eastAsia="Calibri"/>
        </w:rPr>
      </w:pPr>
      <w:r w:rsidRPr="007A2408">
        <w:rPr>
          <w:rFonts w:eastAsia="Calibri"/>
        </w:rPr>
        <w:t xml:space="preserve"> </w:t>
      </w:r>
    </w:p>
    <w:p w14:paraId="0DFDD591" w14:textId="77777777" w:rsidR="007A2408" w:rsidRPr="007A2408" w:rsidRDefault="007A2408" w:rsidP="007A2408">
      <w:pPr>
        <w:jc w:val="left"/>
        <w:rPr>
          <w:rFonts w:eastAsia="Calibri"/>
        </w:rPr>
      </w:pPr>
      <w:r w:rsidRPr="007A2408">
        <w:rPr>
          <w:rFonts w:eastAsia="Calibri"/>
        </w:rPr>
        <w:t>2. Komfort nélküli lakás: az a lakás, amelybe nincs bevezetve a víz vagy a villany.</w:t>
      </w:r>
    </w:p>
    <w:p w14:paraId="5DF6C123" w14:textId="77777777" w:rsidR="007A2408" w:rsidRPr="007A2408" w:rsidRDefault="007A2408" w:rsidP="007A2408">
      <w:pPr>
        <w:jc w:val="left"/>
        <w:rPr>
          <w:rFonts w:eastAsia="Calibri"/>
        </w:rPr>
      </w:pPr>
    </w:p>
    <w:p w14:paraId="5E5C5506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3. Életvitelszerű használat: ha a természetes személy adózó vagy közeli hozzátartozója:</w:t>
      </w:r>
    </w:p>
    <w:p w14:paraId="1736A3F2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a) az adóhatóság felé adótárgyként bejelentett, lakás céljára használt lakását használja otthonaként, ebből az ingatlanból szervezi az életét;</w:t>
      </w:r>
    </w:p>
    <w:p w14:paraId="263C2972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b) ezen adótárgyként bejelentett, lakás céljára használt lakása vonatkozásában naptári éven át folyamatosan közüzemi szolgáltatásokat vesz igénybe és ezt hitelt érdemlően, számlamásolatokkal igazolni tudja;</w:t>
      </w:r>
    </w:p>
    <w:p w14:paraId="6D0ECC88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c) ezen adótárgyként bejelentett, lakás céljára használt lakás ingatlan-nyilvántartás szerinti címe szerepel értesítési címeként a hatóságoknál, közműszolgáltatóknál;</w:t>
      </w:r>
    </w:p>
    <w:p w14:paraId="6BC9809A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d) nem rendelkezik más olyan ingatlannal, amelyet életvitelszerűen használ, valamint;</w:t>
      </w:r>
    </w:p>
    <w:p w14:paraId="2C57963F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e) nem létesített a lakóhelyétől eltérő tartózkodási helyet.</w:t>
      </w:r>
    </w:p>
    <w:p w14:paraId="54B8C631" w14:textId="77777777" w:rsidR="006A47DC" w:rsidRPr="007A2408" w:rsidRDefault="006A47DC" w:rsidP="007A2408">
      <w:pPr>
        <w:jc w:val="left"/>
        <w:rPr>
          <w:rFonts w:eastAsia="Calibri"/>
        </w:rPr>
      </w:pPr>
    </w:p>
    <w:p w14:paraId="4D91FFE9" w14:textId="77777777" w:rsidR="007A2408" w:rsidRPr="007A2408" w:rsidRDefault="007A2408" w:rsidP="007A2408">
      <w:pPr>
        <w:jc w:val="center"/>
        <w:rPr>
          <w:rFonts w:eastAsia="Calibri"/>
          <w:b/>
        </w:rPr>
      </w:pPr>
      <w:r w:rsidRPr="007A2408">
        <w:rPr>
          <w:rFonts w:eastAsia="Calibri"/>
          <w:b/>
        </w:rPr>
        <w:t>2. Az építményadó</w:t>
      </w:r>
    </w:p>
    <w:p w14:paraId="04E02CF0" w14:textId="77777777" w:rsidR="007A2408" w:rsidRPr="007A2408" w:rsidRDefault="007A2408" w:rsidP="007A2408">
      <w:pPr>
        <w:jc w:val="center"/>
        <w:rPr>
          <w:rFonts w:eastAsia="Calibri"/>
          <w:b/>
          <w:bCs/>
        </w:rPr>
      </w:pPr>
      <w:r w:rsidRPr="007A2408">
        <w:rPr>
          <w:rFonts w:eastAsia="Calibri"/>
          <w:b/>
          <w:bCs/>
        </w:rPr>
        <w:t>3. §</w:t>
      </w:r>
    </w:p>
    <w:p w14:paraId="2728A744" w14:textId="77777777" w:rsidR="007A2408" w:rsidRPr="007A2408" w:rsidRDefault="007A2408" w:rsidP="007A2408">
      <w:pPr>
        <w:jc w:val="left"/>
        <w:rPr>
          <w:rFonts w:eastAsia="Calibri"/>
        </w:rPr>
      </w:pPr>
    </w:p>
    <w:p w14:paraId="5DA59865" w14:textId="77777777" w:rsidR="007A2408" w:rsidRPr="007A2408" w:rsidRDefault="007A2408" w:rsidP="007A2408">
      <w:pPr>
        <w:jc w:val="left"/>
        <w:rPr>
          <w:rFonts w:eastAsia="Calibri"/>
        </w:rPr>
      </w:pPr>
      <w:r w:rsidRPr="007A2408">
        <w:rPr>
          <w:rFonts w:eastAsia="Calibri"/>
        </w:rPr>
        <w:t>Az adó alapja az építmény m</w:t>
      </w:r>
      <w:r w:rsidRPr="007A2408">
        <w:rPr>
          <w:rFonts w:eastAsia="Calibri"/>
          <w:vertAlign w:val="superscript"/>
        </w:rPr>
        <w:t>2</w:t>
      </w:r>
      <w:r w:rsidRPr="007A2408">
        <w:rPr>
          <w:rFonts w:eastAsia="Calibri"/>
        </w:rPr>
        <w:t>-ben számított hasznos alapterülete.</w:t>
      </w:r>
    </w:p>
    <w:p w14:paraId="34D4397A" w14:textId="77777777" w:rsidR="007A2408" w:rsidRPr="007A2408" w:rsidRDefault="007A2408" w:rsidP="007A2408">
      <w:pPr>
        <w:jc w:val="left"/>
        <w:rPr>
          <w:rFonts w:eastAsia="Calibri"/>
        </w:rPr>
      </w:pPr>
    </w:p>
    <w:p w14:paraId="2E25370B" w14:textId="77777777" w:rsidR="006A47DC" w:rsidRDefault="006A47DC" w:rsidP="007A2408">
      <w:pPr>
        <w:jc w:val="center"/>
        <w:rPr>
          <w:rFonts w:eastAsia="Calibri"/>
          <w:b/>
          <w:bCs/>
        </w:rPr>
      </w:pPr>
    </w:p>
    <w:p w14:paraId="4CADCE8B" w14:textId="3FB216E5" w:rsidR="007A2408" w:rsidRPr="007A2408" w:rsidRDefault="007A2408" w:rsidP="007A2408">
      <w:pPr>
        <w:jc w:val="center"/>
        <w:rPr>
          <w:rFonts w:eastAsia="Calibri"/>
          <w:b/>
          <w:bCs/>
        </w:rPr>
      </w:pPr>
      <w:r w:rsidRPr="007A2408">
        <w:rPr>
          <w:rFonts w:eastAsia="Calibri"/>
          <w:b/>
          <w:bCs/>
        </w:rPr>
        <w:lastRenderedPageBreak/>
        <w:t>4. §</w:t>
      </w:r>
    </w:p>
    <w:p w14:paraId="42D98070" w14:textId="77777777" w:rsidR="007A2408" w:rsidRPr="007A2408" w:rsidRDefault="007A2408" w:rsidP="007A2408">
      <w:pPr>
        <w:jc w:val="left"/>
        <w:rPr>
          <w:rFonts w:eastAsia="Calibri"/>
        </w:rPr>
      </w:pPr>
    </w:p>
    <w:p w14:paraId="2D212FA4" w14:textId="77777777" w:rsidR="007A2408" w:rsidRPr="007A2408" w:rsidRDefault="007A2408" w:rsidP="007A2408">
      <w:pPr>
        <w:jc w:val="left"/>
        <w:rPr>
          <w:rFonts w:eastAsia="Calibri"/>
        </w:rPr>
      </w:pPr>
      <w:r w:rsidRPr="007A2408">
        <w:rPr>
          <w:rFonts w:eastAsia="Calibri"/>
        </w:rPr>
        <w:t>Az adó mértéke:    </w:t>
      </w:r>
    </w:p>
    <w:p w14:paraId="6D2D7015" w14:textId="77777777" w:rsidR="007A2408" w:rsidRPr="007A2408" w:rsidRDefault="007A2408" w:rsidP="007A2408">
      <w:pPr>
        <w:ind w:left="284" w:hanging="284"/>
        <w:jc w:val="left"/>
        <w:rPr>
          <w:rFonts w:eastAsia="Calibri"/>
        </w:rPr>
      </w:pPr>
      <w:r w:rsidRPr="007A2408">
        <w:rPr>
          <w:rFonts w:eastAsia="Calibri"/>
        </w:rPr>
        <w:t xml:space="preserve">a) I. övezetben fekvő építmény vonatkozásában évente </w:t>
      </w:r>
      <w:proofErr w:type="gramStart"/>
      <w:r w:rsidRPr="007A2408">
        <w:rPr>
          <w:rFonts w:eastAsia="Calibri"/>
        </w:rPr>
        <w:t>1.300,-</w:t>
      </w:r>
      <w:proofErr w:type="gramEnd"/>
      <w:r w:rsidRPr="007A2408">
        <w:rPr>
          <w:rFonts w:eastAsia="Calibri"/>
        </w:rPr>
        <w:t>Ft/ m</w:t>
      </w:r>
      <w:r w:rsidRPr="007A2408">
        <w:rPr>
          <w:rFonts w:eastAsia="Calibri"/>
          <w:vertAlign w:val="superscript"/>
        </w:rPr>
        <w:t>2</w:t>
      </w:r>
      <w:r w:rsidRPr="007A2408">
        <w:rPr>
          <w:rFonts w:eastAsia="Calibri"/>
        </w:rPr>
        <w:t>,  </w:t>
      </w:r>
    </w:p>
    <w:p w14:paraId="0331B6BD" w14:textId="77777777" w:rsidR="007A2408" w:rsidRPr="007A2408" w:rsidRDefault="007A2408" w:rsidP="007A2408">
      <w:pPr>
        <w:ind w:left="284" w:hanging="284"/>
        <w:jc w:val="left"/>
        <w:rPr>
          <w:rFonts w:eastAsia="Calibri"/>
        </w:rPr>
      </w:pPr>
      <w:r w:rsidRPr="007A2408">
        <w:rPr>
          <w:rFonts w:eastAsia="Calibri"/>
        </w:rPr>
        <w:t xml:space="preserve">b) II. övezetben fekvő építmény vonatkozásában évente </w:t>
      </w:r>
      <w:proofErr w:type="gramStart"/>
      <w:r w:rsidRPr="007A2408">
        <w:rPr>
          <w:rFonts w:eastAsia="Calibri"/>
        </w:rPr>
        <w:t>1.100,-</w:t>
      </w:r>
      <w:proofErr w:type="gramEnd"/>
      <w:r w:rsidRPr="007A2408">
        <w:rPr>
          <w:rFonts w:eastAsia="Calibri"/>
        </w:rPr>
        <w:t>Ft/m</w:t>
      </w:r>
      <w:r w:rsidRPr="007A2408">
        <w:rPr>
          <w:rFonts w:eastAsia="Calibri"/>
          <w:vertAlign w:val="superscript"/>
        </w:rPr>
        <w:t>2</w:t>
      </w:r>
      <w:r w:rsidRPr="007A2408">
        <w:rPr>
          <w:rFonts w:eastAsia="Calibri"/>
        </w:rPr>
        <w:t>,  </w:t>
      </w:r>
    </w:p>
    <w:p w14:paraId="253C33B9" w14:textId="77777777" w:rsidR="007A2408" w:rsidRPr="007A2408" w:rsidRDefault="007A2408" w:rsidP="007A2408">
      <w:pPr>
        <w:ind w:left="284" w:hanging="284"/>
        <w:jc w:val="left"/>
        <w:rPr>
          <w:rFonts w:eastAsia="Calibri"/>
        </w:rPr>
      </w:pPr>
      <w:r w:rsidRPr="007A2408">
        <w:rPr>
          <w:rFonts w:eastAsia="Calibri"/>
        </w:rPr>
        <w:t>c) III. övezetben fekvő építmény vonatkozásában évente 900,-Ft/m</w:t>
      </w:r>
      <w:r w:rsidRPr="007A2408">
        <w:rPr>
          <w:rFonts w:eastAsia="Calibri"/>
          <w:vertAlign w:val="superscript"/>
        </w:rPr>
        <w:t>2</w:t>
      </w:r>
      <w:r w:rsidRPr="007A2408">
        <w:rPr>
          <w:rFonts w:eastAsia="Calibri"/>
        </w:rPr>
        <w:t>,   </w:t>
      </w:r>
    </w:p>
    <w:p w14:paraId="1199097E" w14:textId="77777777" w:rsidR="007A2408" w:rsidRPr="007A2408" w:rsidRDefault="007A2408" w:rsidP="007A2408">
      <w:pPr>
        <w:ind w:left="284" w:hanging="284"/>
        <w:jc w:val="left"/>
        <w:rPr>
          <w:rFonts w:eastAsia="Calibri"/>
        </w:rPr>
      </w:pPr>
      <w:r w:rsidRPr="007A2408">
        <w:rPr>
          <w:rFonts w:eastAsia="Calibri"/>
        </w:rPr>
        <w:t>d) IV. övezetben fekvő építmény vonatkozásában évente 800,-Ft/m</w:t>
      </w:r>
      <w:r w:rsidRPr="007A2408">
        <w:rPr>
          <w:rFonts w:eastAsia="Calibri"/>
          <w:vertAlign w:val="superscript"/>
        </w:rPr>
        <w:t>2</w:t>
      </w:r>
      <w:r w:rsidRPr="007A2408">
        <w:rPr>
          <w:rFonts w:eastAsia="Calibri"/>
        </w:rPr>
        <w:t xml:space="preserve">, </w:t>
      </w:r>
    </w:p>
    <w:p w14:paraId="370DE39E" w14:textId="77777777" w:rsidR="007A2408" w:rsidRPr="007A2408" w:rsidRDefault="007A2408" w:rsidP="007A2408">
      <w:pPr>
        <w:ind w:left="284" w:hanging="284"/>
        <w:rPr>
          <w:rFonts w:eastAsia="Calibri"/>
        </w:rPr>
      </w:pPr>
      <w:r w:rsidRPr="007A2408">
        <w:rPr>
          <w:rFonts w:eastAsia="Calibri"/>
        </w:rPr>
        <w:t>e) V. övezetben fekvő építmény vonatkozásában évente 100,-Ft/m</w:t>
      </w:r>
      <w:r w:rsidRPr="007A2408">
        <w:rPr>
          <w:rFonts w:eastAsia="Calibri"/>
          <w:vertAlign w:val="superscript"/>
        </w:rPr>
        <w:t>2</w:t>
      </w:r>
      <w:r w:rsidRPr="007A2408">
        <w:rPr>
          <w:rFonts w:eastAsia="Calibri"/>
        </w:rPr>
        <w:t>, ha az adóalany vagy legalább 1 fő közeli hozzátartozója 3 éve életvitelszerűen lakás céljára használja és ezt közüzemi számlákkal alátámasztja.</w:t>
      </w:r>
    </w:p>
    <w:p w14:paraId="2AE1EAC2" w14:textId="77777777" w:rsidR="007A2408" w:rsidRPr="007A2408" w:rsidRDefault="007A2408" w:rsidP="007A2408">
      <w:pPr>
        <w:jc w:val="left"/>
        <w:rPr>
          <w:rFonts w:eastAsia="Calibri"/>
        </w:rPr>
      </w:pPr>
    </w:p>
    <w:p w14:paraId="37F7DD75" w14:textId="77777777" w:rsidR="007A2408" w:rsidRPr="007A2408" w:rsidRDefault="007A2408" w:rsidP="007A2408">
      <w:pPr>
        <w:jc w:val="center"/>
        <w:rPr>
          <w:rFonts w:eastAsia="Calibri"/>
          <w:b/>
          <w:bCs/>
        </w:rPr>
      </w:pPr>
      <w:r w:rsidRPr="007A2408">
        <w:rPr>
          <w:rFonts w:eastAsia="Calibri"/>
          <w:b/>
          <w:bCs/>
        </w:rPr>
        <w:t>5. §</w:t>
      </w:r>
    </w:p>
    <w:p w14:paraId="3AF7A832" w14:textId="77777777" w:rsidR="007A2408" w:rsidRPr="007A2408" w:rsidRDefault="007A2408" w:rsidP="007A2408">
      <w:pPr>
        <w:jc w:val="left"/>
        <w:rPr>
          <w:rFonts w:eastAsia="Calibri"/>
        </w:rPr>
      </w:pPr>
    </w:p>
    <w:p w14:paraId="49FC6612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(1) Természetes személy tulajdonos esetén az építmény hasznos alapterületéből 10 m</w:t>
      </w:r>
      <w:r w:rsidRPr="007A2408">
        <w:rPr>
          <w:rFonts w:eastAsia="Calibri"/>
          <w:vertAlign w:val="superscript"/>
        </w:rPr>
        <w:t>2</w:t>
      </w:r>
      <w:r w:rsidRPr="007A2408">
        <w:rPr>
          <w:rFonts w:eastAsia="Calibri"/>
        </w:rPr>
        <w:t xml:space="preserve"> mentes az építményadó alól, ha az adóköteles belterületi építményt egy fő, az adóalany vagy annak a közeli hozzátartozója zánkai állandó lakóhelyként életvitelszerűen használja.</w:t>
      </w:r>
    </w:p>
    <w:p w14:paraId="72E4AD8F" w14:textId="77777777" w:rsidR="007A2408" w:rsidRPr="007A2408" w:rsidRDefault="007A2408" w:rsidP="007A2408">
      <w:pPr>
        <w:rPr>
          <w:rFonts w:eastAsia="Calibri"/>
        </w:rPr>
      </w:pPr>
    </w:p>
    <w:p w14:paraId="49E32BCD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(2) A nem lakás céljára szolgáló, természetes személy tulajdonában álló belterületi építmény esetén az adó mértéke a III. övezeti besorolás szerint számítandó, ha annak rendeltetése egész éven át tartó alapvető élelmiszerellátás.</w:t>
      </w:r>
    </w:p>
    <w:p w14:paraId="2B144432" w14:textId="77777777" w:rsidR="007A2408" w:rsidRPr="007A2408" w:rsidRDefault="007A2408" w:rsidP="007A2408">
      <w:pPr>
        <w:rPr>
          <w:rFonts w:eastAsia="Calibri"/>
        </w:rPr>
      </w:pPr>
    </w:p>
    <w:p w14:paraId="4388FB25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(3) Ha a természetes személy adóalany a zánkai szőlőművelési célú területének a Szentantalfa Hegyközségnél fennálló tagságát és a belépés dátumát igazolja, úgy a IV. övezetbe tartozó adótárgy után 25%-os mértékű adókedvezményre jogosult. Amennyiben a természetes személy tulajdonos vagy haszonélvező tulajdonában több gazdasági épület van, a kedvezmény csak egy épület vonatkozásában érvényesíthető.</w:t>
      </w:r>
    </w:p>
    <w:p w14:paraId="79179121" w14:textId="77777777" w:rsidR="007A2408" w:rsidRPr="007A2408" w:rsidRDefault="007A2408" w:rsidP="007A2408">
      <w:pPr>
        <w:rPr>
          <w:rFonts w:eastAsia="Calibri"/>
        </w:rPr>
      </w:pPr>
    </w:p>
    <w:p w14:paraId="1827A543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 xml:space="preserve">(4) Az a természetes személy adóalany, aki helyben állandó </w:t>
      </w:r>
      <w:proofErr w:type="spellStart"/>
      <w:r w:rsidRPr="007A2408">
        <w:rPr>
          <w:rFonts w:eastAsia="Calibri"/>
        </w:rPr>
        <w:t>lakóhelyéül</w:t>
      </w:r>
      <w:proofErr w:type="spellEnd"/>
      <w:r w:rsidRPr="007A2408">
        <w:rPr>
          <w:rFonts w:eastAsia="Calibri"/>
        </w:rPr>
        <w:t xml:space="preserve"> szolgáló ingatlana mellett öröklés jogcímén további zánkai ingatlan tulajdonjogát szerezte meg, az újabb ingatlan tekintetében 30 %-os mértékű adókedvezményre jogosult, amennyiben az újabb ingatlant sem vállalkozási, sem egyéb bevételszerző céllal nem hasznosítja. Amennyiben a természetes személy tulajdonos több ingatlant is örököl, úgy a kedvezmény csak egy épület vonatkozásában érvényesíthető.</w:t>
      </w:r>
    </w:p>
    <w:p w14:paraId="43FBC1FF" w14:textId="77777777" w:rsidR="007A2408" w:rsidRPr="007A2408" w:rsidRDefault="007A2408" w:rsidP="007A2408">
      <w:pPr>
        <w:jc w:val="left"/>
        <w:rPr>
          <w:rFonts w:eastAsia="Calibri"/>
        </w:rPr>
      </w:pPr>
    </w:p>
    <w:p w14:paraId="2C4E387E" w14:textId="77777777" w:rsidR="007A2408" w:rsidRPr="007A2408" w:rsidRDefault="007A2408" w:rsidP="007A2408">
      <w:pPr>
        <w:jc w:val="center"/>
        <w:rPr>
          <w:rFonts w:eastAsia="Calibri"/>
          <w:b/>
          <w:bCs/>
        </w:rPr>
      </w:pPr>
      <w:r w:rsidRPr="007A2408">
        <w:rPr>
          <w:rFonts w:eastAsia="Calibri"/>
          <w:b/>
          <w:bCs/>
        </w:rPr>
        <w:t>6. §</w:t>
      </w:r>
    </w:p>
    <w:p w14:paraId="4FD9FFFB" w14:textId="77777777" w:rsidR="007A2408" w:rsidRPr="007A2408" w:rsidRDefault="007A2408" w:rsidP="007A2408">
      <w:pPr>
        <w:jc w:val="left"/>
        <w:rPr>
          <w:rFonts w:eastAsia="Calibri"/>
        </w:rPr>
      </w:pPr>
    </w:p>
    <w:p w14:paraId="793E2196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 xml:space="preserve">A </w:t>
      </w:r>
      <w:proofErr w:type="spellStart"/>
      <w:r w:rsidRPr="007A2408">
        <w:rPr>
          <w:rFonts w:eastAsia="Calibri"/>
        </w:rPr>
        <w:t>Htv</w:t>
      </w:r>
      <w:proofErr w:type="spellEnd"/>
      <w:r w:rsidRPr="007A2408">
        <w:rPr>
          <w:rFonts w:eastAsia="Calibri"/>
        </w:rPr>
        <w:t>. 13. §-</w:t>
      </w:r>
      <w:proofErr w:type="spellStart"/>
      <w:r w:rsidRPr="007A2408">
        <w:rPr>
          <w:rFonts w:eastAsia="Calibri"/>
        </w:rPr>
        <w:t>ában</w:t>
      </w:r>
      <w:proofErr w:type="spellEnd"/>
      <w:r w:rsidRPr="007A2408">
        <w:rPr>
          <w:rFonts w:eastAsia="Calibri"/>
        </w:rPr>
        <w:t xml:space="preserve"> </w:t>
      </w:r>
      <w:proofErr w:type="spellStart"/>
      <w:r w:rsidRPr="007A2408">
        <w:rPr>
          <w:rFonts w:eastAsia="Calibri"/>
        </w:rPr>
        <w:t>felsoroltakon</w:t>
      </w:r>
      <w:proofErr w:type="spellEnd"/>
      <w:r w:rsidRPr="007A2408">
        <w:rPr>
          <w:rFonts w:eastAsia="Calibri"/>
        </w:rPr>
        <w:t xml:space="preserve"> túl mentes az építményadó fizetési kötelezettség alól:</w:t>
      </w:r>
    </w:p>
    <w:p w14:paraId="5F9B7CCA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a) az az építmény, amelyet állandó lakóhelyként életvitelszerűen használnak;</w:t>
      </w:r>
    </w:p>
    <w:p w14:paraId="6B0F309D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b) a lakáshoz tartozó gépjármű-tároló 25 m</w:t>
      </w:r>
      <w:r w:rsidRPr="007A2408">
        <w:rPr>
          <w:rFonts w:eastAsia="Calibri"/>
          <w:vertAlign w:val="superscript"/>
        </w:rPr>
        <w:t>2</w:t>
      </w:r>
      <w:r w:rsidRPr="007A2408">
        <w:rPr>
          <w:rFonts w:eastAsia="Calibri"/>
        </w:rPr>
        <w:t>-ig;</w:t>
      </w:r>
    </w:p>
    <w:p w14:paraId="40C8F211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 xml:space="preserve">c) a </w:t>
      </w:r>
      <w:proofErr w:type="spellStart"/>
      <w:r w:rsidRPr="007A2408">
        <w:rPr>
          <w:rFonts w:eastAsia="Calibri"/>
        </w:rPr>
        <w:t>Htv</w:t>
      </w:r>
      <w:proofErr w:type="spellEnd"/>
      <w:r w:rsidRPr="007A2408">
        <w:rPr>
          <w:rFonts w:eastAsia="Calibri"/>
        </w:rPr>
        <w:t>. 11/A. § szerinti adótárgy.</w:t>
      </w:r>
    </w:p>
    <w:p w14:paraId="77FB59E7" w14:textId="77777777" w:rsidR="007A2408" w:rsidRPr="007A2408" w:rsidRDefault="007A2408" w:rsidP="007A2408">
      <w:pPr>
        <w:jc w:val="left"/>
        <w:rPr>
          <w:rFonts w:eastAsia="Calibri"/>
        </w:rPr>
      </w:pPr>
    </w:p>
    <w:p w14:paraId="00B4EA0F" w14:textId="77777777" w:rsidR="007A2408" w:rsidRPr="007A2408" w:rsidRDefault="007A2408" w:rsidP="007A2408">
      <w:pPr>
        <w:jc w:val="center"/>
        <w:rPr>
          <w:rFonts w:eastAsia="Calibri"/>
          <w:b/>
        </w:rPr>
      </w:pPr>
      <w:r w:rsidRPr="007A2408">
        <w:rPr>
          <w:rFonts w:eastAsia="Calibri"/>
          <w:b/>
        </w:rPr>
        <w:t>3. A magánszemélyek kommunális adója</w:t>
      </w:r>
    </w:p>
    <w:p w14:paraId="5B44062F" w14:textId="77777777" w:rsidR="007A2408" w:rsidRPr="007A2408" w:rsidRDefault="007A2408" w:rsidP="007A2408">
      <w:pPr>
        <w:jc w:val="center"/>
        <w:rPr>
          <w:rFonts w:eastAsia="Calibri"/>
          <w:b/>
        </w:rPr>
      </w:pPr>
      <w:r w:rsidRPr="007A2408">
        <w:rPr>
          <w:rFonts w:eastAsia="Calibri"/>
          <w:b/>
        </w:rPr>
        <w:t>7. §</w:t>
      </w:r>
    </w:p>
    <w:p w14:paraId="5BAE29EA" w14:textId="77777777" w:rsidR="007A2408" w:rsidRPr="007A2408" w:rsidRDefault="007A2408" w:rsidP="007A2408">
      <w:pPr>
        <w:jc w:val="left"/>
        <w:rPr>
          <w:rFonts w:eastAsia="Calibri"/>
        </w:rPr>
      </w:pPr>
    </w:p>
    <w:p w14:paraId="438AE4FA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(1) Az adó alanya az a magánszemély,</w:t>
      </w:r>
    </w:p>
    <w:p w14:paraId="427F2509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a) aki Zánka illetékességi területén lévő</w:t>
      </w:r>
    </w:p>
    <w:p w14:paraId="22BC986C" w14:textId="77777777" w:rsidR="007A2408" w:rsidRPr="007A2408" w:rsidRDefault="007A2408" w:rsidP="007A2408">
      <w:pPr>
        <w:rPr>
          <w:rFonts w:eastAsia="Calibri"/>
        </w:rPr>
      </w:pPr>
      <w:proofErr w:type="spellStart"/>
      <w:r w:rsidRPr="007A2408">
        <w:rPr>
          <w:rFonts w:eastAsia="Calibri"/>
        </w:rPr>
        <w:t>aa</w:t>
      </w:r>
      <w:proofErr w:type="spellEnd"/>
      <w:r w:rsidRPr="007A2408">
        <w:rPr>
          <w:rFonts w:eastAsia="Calibri"/>
        </w:rPr>
        <w:t>) építmények közül a lakás és a nem lakás céljára szolgáló épület, épületrész, vagy;</w:t>
      </w:r>
    </w:p>
    <w:p w14:paraId="38302C05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ab) telek tulajdonjogával, illetve egyéb használatra feljogosító vagyoni értékű jogával rendelkezik, vagy;</w:t>
      </w:r>
    </w:p>
    <w:p w14:paraId="2B158BEB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b) aki az önkormányzat illetékességi területén jogi személy tulajdonában álló lakás bérleti jogával rendelkezik.</w:t>
      </w:r>
    </w:p>
    <w:p w14:paraId="74A57083" w14:textId="77777777" w:rsidR="007A2408" w:rsidRPr="007A2408" w:rsidRDefault="007A2408" w:rsidP="007A2408">
      <w:pPr>
        <w:rPr>
          <w:rFonts w:eastAsia="Calibri"/>
        </w:rPr>
      </w:pPr>
    </w:p>
    <w:p w14:paraId="09DA4FFF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(2) Társasház esetén a tulajdonosok önálló adóalanyok.</w:t>
      </w:r>
    </w:p>
    <w:p w14:paraId="173BAD99" w14:textId="77777777" w:rsidR="007A2408" w:rsidRPr="007A2408" w:rsidRDefault="007A2408" w:rsidP="007A2408">
      <w:pPr>
        <w:jc w:val="left"/>
        <w:rPr>
          <w:rFonts w:eastAsia="Calibri"/>
        </w:rPr>
      </w:pPr>
    </w:p>
    <w:p w14:paraId="677F96C1" w14:textId="77777777" w:rsidR="007A2408" w:rsidRPr="007A2408" w:rsidRDefault="007A2408" w:rsidP="007A2408">
      <w:pPr>
        <w:jc w:val="center"/>
        <w:rPr>
          <w:rFonts w:eastAsia="Calibri"/>
          <w:b/>
          <w:bCs/>
        </w:rPr>
      </w:pPr>
      <w:r w:rsidRPr="007A2408">
        <w:rPr>
          <w:rFonts w:eastAsia="Calibri"/>
          <w:b/>
          <w:bCs/>
        </w:rPr>
        <w:t>8. §</w:t>
      </w:r>
    </w:p>
    <w:p w14:paraId="24C75197" w14:textId="77777777" w:rsidR="007A2408" w:rsidRPr="007A2408" w:rsidRDefault="007A2408" w:rsidP="007A2408">
      <w:pPr>
        <w:jc w:val="left"/>
        <w:rPr>
          <w:rFonts w:eastAsia="Calibri"/>
        </w:rPr>
      </w:pPr>
    </w:p>
    <w:p w14:paraId="0D91E1C7" w14:textId="77777777" w:rsidR="007A2408" w:rsidRPr="007A2408" w:rsidRDefault="007A2408" w:rsidP="007A2408">
      <w:pPr>
        <w:jc w:val="left"/>
        <w:rPr>
          <w:rFonts w:eastAsia="Calibri"/>
        </w:rPr>
      </w:pPr>
      <w:r w:rsidRPr="007A2408">
        <w:rPr>
          <w:rFonts w:eastAsia="Calibri"/>
        </w:rPr>
        <w:t xml:space="preserve">Az adó mértéke: </w:t>
      </w:r>
      <w:proofErr w:type="gramStart"/>
      <w:r w:rsidRPr="007A2408">
        <w:rPr>
          <w:rFonts w:eastAsia="Calibri"/>
        </w:rPr>
        <w:t>18.000,-</w:t>
      </w:r>
      <w:proofErr w:type="gramEnd"/>
      <w:r w:rsidRPr="007A2408">
        <w:rPr>
          <w:rFonts w:eastAsia="Calibri"/>
        </w:rPr>
        <w:t xml:space="preserve"> Ft/év.</w:t>
      </w:r>
    </w:p>
    <w:p w14:paraId="308F538E" w14:textId="77777777" w:rsidR="007A2408" w:rsidRPr="007A2408" w:rsidRDefault="007A2408" w:rsidP="007A2408">
      <w:pPr>
        <w:jc w:val="left"/>
        <w:rPr>
          <w:rFonts w:eastAsia="Calibri"/>
        </w:rPr>
      </w:pPr>
    </w:p>
    <w:p w14:paraId="52B405B5" w14:textId="77777777" w:rsidR="006A47DC" w:rsidRDefault="006A47DC" w:rsidP="007A2408">
      <w:pPr>
        <w:jc w:val="center"/>
        <w:rPr>
          <w:rFonts w:eastAsia="Calibri"/>
          <w:b/>
          <w:bCs/>
        </w:rPr>
      </w:pPr>
    </w:p>
    <w:p w14:paraId="7CAA583A" w14:textId="77777777" w:rsidR="006A47DC" w:rsidRDefault="006A47DC" w:rsidP="007A2408">
      <w:pPr>
        <w:jc w:val="center"/>
        <w:rPr>
          <w:rFonts w:eastAsia="Calibri"/>
          <w:b/>
          <w:bCs/>
        </w:rPr>
      </w:pPr>
    </w:p>
    <w:p w14:paraId="05853446" w14:textId="5F4BDEAC" w:rsidR="007A2408" w:rsidRPr="007A2408" w:rsidRDefault="007A2408" w:rsidP="007A2408">
      <w:pPr>
        <w:jc w:val="center"/>
        <w:rPr>
          <w:rFonts w:eastAsia="Calibri"/>
          <w:b/>
          <w:bCs/>
        </w:rPr>
      </w:pPr>
      <w:r w:rsidRPr="007A2408">
        <w:rPr>
          <w:rFonts w:eastAsia="Calibri"/>
          <w:b/>
          <w:bCs/>
        </w:rPr>
        <w:lastRenderedPageBreak/>
        <w:t>9. §</w:t>
      </w:r>
    </w:p>
    <w:p w14:paraId="6233120E" w14:textId="77777777" w:rsidR="007A2408" w:rsidRPr="007A2408" w:rsidRDefault="007A2408" w:rsidP="007A2408">
      <w:pPr>
        <w:jc w:val="left"/>
        <w:rPr>
          <w:rFonts w:eastAsia="Calibri"/>
        </w:rPr>
      </w:pPr>
    </w:p>
    <w:p w14:paraId="5C489EDE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(1) Adókedvezmény biztosítandó:</w:t>
      </w:r>
    </w:p>
    <w:p w14:paraId="6903872F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 xml:space="preserve">a) állandó lakóhely céljára szolgáló építmény lakóházban élő adóalany, valamint építési telek esetén, ha a családi ház (lakás) építését az adózó megkezdte, az építés megkezdését jogerős építési engedéllyel, építési naplóval vagy egyéb hitelt érdemlő módon igazolta és az építést annak megkezdésétől számított 4 éven belül befejezi és ezt használatbavételi engedéllyel igazolja, amely esetben az adó mértéke </w:t>
      </w:r>
      <w:proofErr w:type="gramStart"/>
      <w:r w:rsidRPr="007A2408">
        <w:rPr>
          <w:rFonts w:eastAsia="Calibri"/>
        </w:rPr>
        <w:t>9.000,-</w:t>
      </w:r>
      <w:proofErr w:type="gramEnd"/>
      <w:r w:rsidRPr="007A2408">
        <w:rPr>
          <w:rFonts w:eastAsia="Calibri"/>
        </w:rPr>
        <w:t>Ft/év/lakóegység. Amennyiben a beépítési kötelezettséget fenti határidőben az adóalany nem teljesíti, úgy a kommunális adót visszamenőleg, kedvezmény számítása nélkül kell megállapítani;</w:t>
      </w:r>
    </w:p>
    <w:p w14:paraId="4765FC6D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 xml:space="preserve">b) ha a 70. életévét betöltött adóalany zánkai állandó lakóhelyét életvitelszerűen használja, amely esetben az adó mértéke </w:t>
      </w:r>
      <w:proofErr w:type="gramStart"/>
      <w:r w:rsidRPr="007A2408">
        <w:rPr>
          <w:rFonts w:eastAsia="Calibri"/>
        </w:rPr>
        <w:t>4.000,-</w:t>
      </w:r>
      <w:proofErr w:type="gramEnd"/>
      <w:r w:rsidRPr="007A2408">
        <w:rPr>
          <w:rFonts w:eastAsia="Calibri"/>
        </w:rPr>
        <w:t>Ft/év/lakóegység;</w:t>
      </w:r>
    </w:p>
    <w:p w14:paraId="2E91C015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 xml:space="preserve">c) ha a három vagy több eltartott gyermeket nevelő adóalany zánkai állandó lakóhelyét életvitelszerűen használja, amely esetben az adó mértéke </w:t>
      </w:r>
      <w:proofErr w:type="gramStart"/>
      <w:r w:rsidRPr="007A2408">
        <w:rPr>
          <w:rFonts w:eastAsia="Calibri"/>
        </w:rPr>
        <w:t>4.000,-</w:t>
      </w:r>
      <w:proofErr w:type="gramEnd"/>
      <w:r w:rsidRPr="007A2408">
        <w:rPr>
          <w:rFonts w:eastAsia="Calibri"/>
        </w:rPr>
        <w:t>Ft/év/lakóegység;</w:t>
      </w:r>
    </w:p>
    <w:p w14:paraId="2882C158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d) ha az adóalany komfort nélküli állandó lakás céljára szolgáló építményt használ, amely esetben az adó mértéke 4.000.-Ft/év/lakóegység.</w:t>
      </w:r>
    </w:p>
    <w:p w14:paraId="3B400D08" w14:textId="77777777" w:rsidR="007A2408" w:rsidRPr="007A2408" w:rsidRDefault="007A2408" w:rsidP="007A2408">
      <w:pPr>
        <w:rPr>
          <w:rFonts w:eastAsia="Calibri"/>
        </w:rPr>
      </w:pPr>
    </w:p>
    <w:p w14:paraId="2340D15C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(2) A biztosított adókedvezmények közül csak egy, az adózóra nézve legkedvezőbb érvényesíthető.</w:t>
      </w:r>
    </w:p>
    <w:p w14:paraId="08AC8E04" w14:textId="77777777" w:rsidR="007A2408" w:rsidRPr="007A2408" w:rsidRDefault="007A2408" w:rsidP="007A2408">
      <w:pPr>
        <w:rPr>
          <w:rFonts w:eastAsia="Calibri"/>
        </w:rPr>
      </w:pPr>
    </w:p>
    <w:p w14:paraId="5ED0EFE4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(3) Tárgyi adómentes:</w:t>
      </w:r>
    </w:p>
    <w:p w14:paraId="108FDFC3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a) az építési tilalom alatt álló telek adóköteles területének 50%-a;</w:t>
      </w:r>
    </w:p>
    <w:p w14:paraId="7A87FED3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b) a lakáshoz tartozó, vele azonos helyrajzi számon lévő telek;</w:t>
      </w:r>
    </w:p>
    <w:p w14:paraId="4E47CD54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c) az a lakás és nem lakás céljára szolgáló épület, épületrész, amely építményadó fizetési kötelezettség alá esik.</w:t>
      </w:r>
    </w:p>
    <w:p w14:paraId="339CDFEA" w14:textId="77777777" w:rsidR="007A2408" w:rsidRPr="007A2408" w:rsidRDefault="007A2408" w:rsidP="007A2408">
      <w:pPr>
        <w:jc w:val="left"/>
        <w:rPr>
          <w:rFonts w:eastAsia="Calibri"/>
        </w:rPr>
      </w:pPr>
    </w:p>
    <w:p w14:paraId="2446EA07" w14:textId="77777777" w:rsidR="007A2408" w:rsidRPr="007A2408" w:rsidRDefault="007A2408" w:rsidP="007A2408">
      <w:pPr>
        <w:jc w:val="center"/>
        <w:rPr>
          <w:rFonts w:eastAsia="Calibri"/>
          <w:b/>
        </w:rPr>
      </w:pPr>
      <w:r w:rsidRPr="007A2408">
        <w:rPr>
          <w:rFonts w:eastAsia="Calibri"/>
          <w:b/>
        </w:rPr>
        <w:t>4. Az idegenforgalmi adó</w:t>
      </w:r>
    </w:p>
    <w:p w14:paraId="68FE68D4" w14:textId="77777777" w:rsidR="007A2408" w:rsidRPr="007A2408" w:rsidRDefault="007A2408" w:rsidP="007A2408">
      <w:pPr>
        <w:jc w:val="center"/>
        <w:rPr>
          <w:rFonts w:eastAsia="Calibri"/>
          <w:b/>
          <w:bCs/>
        </w:rPr>
      </w:pPr>
      <w:r w:rsidRPr="007A2408">
        <w:rPr>
          <w:rFonts w:eastAsia="Calibri"/>
          <w:b/>
          <w:bCs/>
        </w:rPr>
        <w:t>10. §</w:t>
      </w:r>
    </w:p>
    <w:p w14:paraId="03086E80" w14:textId="77777777" w:rsidR="007A2408" w:rsidRPr="007A2408" w:rsidRDefault="007A2408" w:rsidP="007A2408">
      <w:pPr>
        <w:jc w:val="left"/>
        <w:rPr>
          <w:rFonts w:eastAsia="Calibri"/>
        </w:rPr>
      </w:pPr>
    </w:p>
    <w:p w14:paraId="7583E409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 xml:space="preserve">(1) Az adó alapja a </w:t>
      </w:r>
      <w:proofErr w:type="spellStart"/>
      <w:r w:rsidRPr="007A2408">
        <w:rPr>
          <w:rFonts w:eastAsia="Calibri"/>
        </w:rPr>
        <w:t>Htv</w:t>
      </w:r>
      <w:proofErr w:type="spellEnd"/>
      <w:r w:rsidRPr="007A2408">
        <w:rPr>
          <w:rFonts w:eastAsia="Calibri"/>
        </w:rPr>
        <w:t>. 30. § (1) bekezdés a) pontja szerinti adókötelezettség esetén személyenként a megkezdett vendégéjszakák száma.</w:t>
      </w:r>
    </w:p>
    <w:p w14:paraId="5FD02EAC" w14:textId="77777777" w:rsidR="007A2408" w:rsidRPr="007A2408" w:rsidRDefault="007A2408" w:rsidP="007A2408">
      <w:pPr>
        <w:rPr>
          <w:rFonts w:eastAsia="Calibri"/>
        </w:rPr>
      </w:pPr>
    </w:p>
    <w:p w14:paraId="509B6190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 xml:space="preserve">(2) Az adó mértéke személyenként és </w:t>
      </w:r>
      <w:proofErr w:type="spellStart"/>
      <w:r w:rsidRPr="007A2408">
        <w:rPr>
          <w:rFonts w:eastAsia="Calibri"/>
        </w:rPr>
        <w:t>vendégéjszakánként</w:t>
      </w:r>
      <w:proofErr w:type="spellEnd"/>
      <w:r w:rsidRPr="007A2408">
        <w:rPr>
          <w:rFonts w:eastAsia="Calibri"/>
        </w:rPr>
        <w:t xml:space="preserve"> 400,- Ft.</w:t>
      </w:r>
    </w:p>
    <w:p w14:paraId="73FAAC6C" w14:textId="77777777" w:rsidR="007A2408" w:rsidRPr="007A2408" w:rsidRDefault="007A2408" w:rsidP="007A2408">
      <w:pPr>
        <w:rPr>
          <w:rFonts w:eastAsia="Calibri"/>
        </w:rPr>
      </w:pPr>
    </w:p>
    <w:p w14:paraId="72B5A6A3" w14:textId="77777777" w:rsidR="007A2408" w:rsidRPr="007A2408" w:rsidRDefault="007A2408" w:rsidP="007A2408">
      <w:pPr>
        <w:jc w:val="center"/>
        <w:rPr>
          <w:rFonts w:eastAsia="Calibri"/>
          <w:b/>
          <w:bCs/>
        </w:rPr>
      </w:pPr>
      <w:r w:rsidRPr="007A2408">
        <w:rPr>
          <w:rFonts w:eastAsia="Calibri"/>
          <w:b/>
          <w:bCs/>
        </w:rPr>
        <w:t>11. §</w:t>
      </w:r>
    </w:p>
    <w:p w14:paraId="3DC6C1B6" w14:textId="77777777" w:rsidR="007A2408" w:rsidRPr="007A2408" w:rsidRDefault="007A2408" w:rsidP="007A2408">
      <w:pPr>
        <w:rPr>
          <w:rFonts w:eastAsia="Calibri"/>
        </w:rPr>
      </w:pPr>
    </w:p>
    <w:p w14:paraId="0D023EC2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(1) Mentes az idegenforgalmi adó alól:</w:t>
      </w:r>
    </w:p>
    <w:p w14:paraId="2A2E5193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 xml:space="preserve">a) A </w:t>
      </w:r>
      <w:proofErr w:type="spellStart"/>
      <w:r w:rsidRPr="007A2408">
        <w:rPr>
          <w:rFonts w:eastAsia="Calibri"/>
        </w:rPr>
        <w:t>Htv</w:t>
      </w:r>
      <w:proofErr w:type="spellEnd"/>
      <w:r w:rsidRPr="007A2408">
        <w:rPr>
          <w:rFonts w:eastAsia="Calibri"/>
        </w:rPr>
        <w:t>. 31. §-</w:t>
      </w:r>
      <w:proofErr w:type="spellStart"/>
      <w:r w:rsidRPr="007A2408">
        <w:rPr>
          <w:rFonts w:eastAsia="Calibri"/>
        </w:rPr>
        <w:t>ában</w:t>
      </w:r>
      <w:proofErr w:type="spellEnd"/>
      <w:r w:rsidRPr="007A2408">
        <w:rPr>
          <w:rFonts w:eastAsia="Calibri"/>
        </w:rPr>
        <w:t xml:space="preserve"> meghatározott személy,</w:t>
      </w:r>
    </w:p>
    <w:p w14:paraId="4DFC379D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b) A 70. életévét betöltött személy.</w:t>
      </w:r>
    </w:p>
    <w:p w14:paraId="5FEE5940" w14:textId="77777777" w:rsidR="007A2408" w:rsidRPr="007A2408" w:rsidRDefault="007A2408" w:rsidP="007A2408">
      <w:pPr>
        <w:rPr>
          <w:rFonts w:eastAsia="Calibri"/>
        </w:rPr>
      </w:pPr>
    </w:p>
    <w:p w14:paraId="55E2D692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(2) A mentesség igazolására a szállásadónak a bevallással együtt be kell nyújtania az adókedvezmény, illetve adómentesség igénybevételéről szóló nyilatkozatot. Ennek hiányában az idegenforgalmi adót minden esetben meg kell fizetni.</w:t>
      </w:r>
    </w:p>
    <w:p w14:paraId="7A4E9593" w14:textId="77777777" w:rsidR="007A2408" w:rsidRPr="007A2408" w:rsidRDefault="007A2408" w:rsidP="007A2408">
      <w:pPr>
        <w:rPr>
          <w:rFonts w:eastAsia="Calibri"/>
        </w:rPr>
      </w:pPr>
    </w:p>
    <w:p w14:paraId="33CD0FE1" w14:textId="77777777" w:rsidR="007A2408" w:rsidRPr="007A2408" w:rsidRDefault="007A2408" w:rsidP="007A2408">
      <w:pPr>
        <w:jc w:val="center"/>
        <w:rPr>
          <w:rFonts w:eastAsia="Calibri"/>
          <w:b/>
          <w:bCs/>
        </w:rPr>
      </w:pPr>
      <w:r w:rsidRPr="007A2408">
        <w:rPr>
          <w:rFonts w:eastAsia="Calibri"/>
          <w:b/>
          <w:bCs/>
        </w:rPr>
        <w:t>12. §</w:t>
      </w:r>
    </w:p>
    <w:p w14:paraId="5CE6FEBB" w14:textId="77777777" w:rsidR="007A2408" w:rsidRPr="007A2408" w:rsidRDefault="007A2408" w:rsidP="007A2408">
      <w:pPr>
        <w:rPr>
          <w:rFonts w:eastAsia="Calibri"/>
        </w:rPr>
      </w:pPr>
    </w:p>
    <w:p w14:paraId="24C73D87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(1) Az adó beszedésére kötelezett az általa beszedett adóról az adó alapjának és összegének megállapítására alkalmas nyilvántartást vezet, és az adózónak bizonylatot ad.</w:t>
      </w:r>
    </w:p>
    <w:p w14:paraId="0A90259C" w14:textId="77777777" w:rsidR="007A2408" w:rsidRPr="007A2408" w:rsidRDefault="007A2408" w:rsidP="007A2408">
      <w:pPr>
        <w:rPr>
          <w:rFonts w:eastAsia="Calibri"/>
        </w:rPr>
      </w:pPr>
    </w:p>
    <w:p w14:paraId="56FF82AD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 xml:space="preserve">(2) A szálláshelyeken nyilvántartás vezetése kötelező. A nyilvántartásnak tartalmaznia kell a szálláshelyet </w:t>
      </w:r>
      <w:proofErr w:type="spellStart"/>
      <w:r w:rsidRPr="007A2408">
        <w:rPr>
          <w:rFonts w:eastAsia="Calibri"/>
        </w:rPr>
        <w:t>igénybevevő</w:t>
      </w:r>
      <w:proofErr w:type="spellEnd"/>
      <w:r w:rsidRPr="007A2408">
        <w:rPr>
          <w:rFonts w:eastAsia="Calibri"/>
        </w:rPr>
        <w:t xml:space="preserve"> nevét, lakcímét, születési helyét, idejét, útlevelének, vagy személyi igazolványának számát, megérkezésének és távozásának idejét, a szálláshelyen eltöltött vendégéjszakák számát, az adómentességre jogosító tartózkodás pontos megjelölését, valamint a beszedett idegenforgalmi adóösszegét.</w:t>
      </w:r>
    </w:p>
    <w:p w14:paraId="2344F8BF" w14:textId="77777777" w:rsidR="007A2408" w:rsidRPr="007A2408" w:rsidRDefault="007A2408" w:rsidP="007A2408">
      <w:pPr>
        <w:rPr>
          <w:rFonts w:eastAsia="Calibri"/>
        </w:rPr>
      </w:pPr>
    </w:p>
    <w:p w14:paraId="28077F52" w14:textId="77777777" w:rsidR="007A2408" w:rsidRPr="007A2408" w:rsidRDefault="007A2408" w:rsidP="007A2408">
      <w:pPr>
        <w:jc w:val="center"/>
        <w:rPr>
          <w:rFonts w:eastAsia="Calibri"/>
          <w:b/>
        </w:rPr>
      </w:pPr>
      <w:r w:rsidRPr="007A2408">
        <w:rPr>
          <w:rFonts w:eastAsia="Calibri"/>
          <w:b/>
        </w:rPr>
        <w:t>5. A helyi iparűzési adó</w:t>
      </w:r>
    </w:p>
    <w:p w14:paraId="6286898B" w14:textId="77777777" w:rsidR="007A2408" w:rsidRPr="007A2408" w:rsidRDefault="007A2408" w:rsidP="007A2408">
      <w:pPr>
        <w:jc w:val="center"/>
        <w:rPr>
          <w:rFonts w:eastAsia="Calibri"/>
          <w:b/>
          <w:bCs/>
        </w:rPr>
      </w:pPr>
      <w:r w:rsidRPr="007A2408">
        <w:rPr>
          <w:rFonts w:eastAsia="Calibri"/>
          <w:b/>
          <w:bCs/>
        </w:rPr>
        <w:t>13. §</w:t>
      </w:r>
    </w:p>
    <w:p w14:paraId="5E578145" w14:textId="77777777" w:rsidR="007A2408" w:rsidRPr="007A2408" w:rsidRDefault="007A2408" w:rsidP="007A2408">
      <w:pPr>
        <w:rPr>
          <w:rFonts w:eastAsia="Calibri"/>
        </w:rPr>
      </w:pPr>
    </w:p>
    <w:p w14:paraId="5E0723DC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 xml:space="preserve">(1) Az adóalap megállapítására a </w:t>
      </w:r>
      <w:proofErr w:type="spellStart"/>
      <w:r w:rsidRPr="007A2408">
        <w:rPr>
          <w:rFonts w:eastAsia="Calibri"/>
        </w:rPr>
        <w:t>Htv</w:t>
      </w:r>
      <w:proofErr w:type="spellEnd"/>
      <w:r w:rsidRPr="007A2408">
        <w:rPr>
          <w:rFonts w:eastAsia="Calibri"/>
        </w:rPr>
        <w:t>. 39. §-ban foglaltak az irányadók.</w:t>
      </w:r>
    </w:p>
    <w:p w14:paraId="52F7890F" w14:textId="77777777" w:rsidR="007A2408" w:rsidRPr="007A2408" w:rsidRDefault="007A2408" w:rsidP="007A2408">
      <w:pPr>
        <w:rPr>
          <w:rFonts w:eastAsia="Calibri"/>
        </w:rPr>
      </w:pPr>
    </w:p>
    <w:p w14:paraId="7D51F1FE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lastRenderedPageBreak/>
        <w:t>(2) A helyi iparűzési adó mértéke:</w:t>
      </w:r>
    </w:p>
    <w:p w14:paraId="4BBD8C8B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>a) az állandó jelleggel végzett iparűzési tevékenység esetén az adóalap 1,9 %-a;</w:t>
      </w:r>
    </w:p>
    <w:p w14:paraId="41C5804C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 xml:space="preserve">b) az ideiglenes jelleggel végzett iparűzési tevékenység esetén a </w:t>
      </w:r>
      <w:proofErr w:type="spellStart"/>
      <w:r w:rsidRPr="007A2408">
        <w:rPr>
          <w:rFonts w:eastAsia="Calibri"/>
        </w:rPr>
        <w:t>Htv</w:t>
      </w:r>
      <w:proofErr w:type="spellEnd"/>
      <w:r w:rsidRPr="007A2408">
        <w:rPr>
          <w:rFonts w:eastAsia="Calibri"/>
        </w:rPr>
        <w:t xml:space="preserve">. 37. § (2) bekezdés a) pontja szerinti tevékenység végzése után naptári naponként </w:t>
      </w:r>
      <w:proofErr w:type="gramStart"/>
      <w:r w:rsidRPr="007A2408">
        <w:rPr>
          <w:rFonts w:eastAsia="Calibri"/>
        </w:rPr>
        <w:t>3.000,-</w:t>
      </w:r>
      <w:proofErr w:type="gramEnd"/>
      <w:r w:rsidRPr="007A2408">
        <w:rPr>
          <w:rFonts w:eastAsia="Calibri"/>
        </w:rPr>
        <w:t xml:space="preserve"> Ft.</w:t>
      </w:r>
    </w:p>
    <w:p w14:paraId="50D7A83E" w14:textId="77777777" w:rsidR="007A2408" w:rsidRPr="007A2408" w:rsidRDefault="007A2408" w:rsidP="007A2408">
      <w:pPr>
        <w:rPr>
          <w:rFonts w:eastAsia="Calibri"/>
        </w:rPr>
      </w:pPr>
    </w:p>
    <w:p w14:paraId="7C5E3B0C" w14:textId="77777777" w:rsidR="007A2408" w:rsidRPr="007A2408" w:rsidRDefault="007A2408" w:rsidP="007A2408">
      <w:pPr>
        <w:rPr>
          <w:rFonts w:eastAsia="Calibri"/>
        </w:rPr>
      </w:pPr>
      <w:r w:rsidRPr="007A2408">
        <w:rPr>
          <w:rFonts w:eastAsia="Calibri"/>
        </w:rPr>
        <w:t xml:space="preserve">(3) Mentes a helyi iparűzési adó fizetése alól a </w:t>
      </w:r>
      <w:proofErr w:type="spellStart"/>
      <w:r w:rsidRPr="007A2408">
        <w:rPr>
          <w:rFonts w:eastAsia="Calibri"/>
        </w:rPr>
        <w:t>Htv</w:t>
      </w:r>
      <w:proofErr w:type="spellEnd"/>
      <w:r w:rsidRPr="007A2408">
        <w:rPr>
          <w:rFonts w:eastAsia="Calibri"/>
        </w:rPr>
        <w:t>. 52. § (23) bekezdése szerinti háziorvos, védőnő vállalkozó, amennyiben vállalkozási szintű iparűzési adóalapja az adóévben a 20 millió forintot nem haladja meg.</w:t>
      </w:r>
    </w:p>
    <w:p w14:paraId="460C241C" w14:textId="77777777" w:rsidR="007A2408" w:rsidRPr="007A2408" w:rsidRDefault="007A2408" w:rsidP="007A2408">
      <w:pPr>
        <w:rPr>
          <w:rFonts w:eastAsia="Calibri"/>
        </w:rPr>
      </w:pPr>
    </w:p>
    <w:p w14:paraId="5AD21D9D" w14:textId="77777777" w:rsidR="007A2408" w:rsidRPr="007A2408" w:rsidRDefault="007A2408" w:rsidP="007A2408">
      <w:pPr>
        <w:jc w:val="center"/>
        <w:rPr>
          <w:rFonts w:eastAsia="Calibri"/>
          <w:b/>
        </w:rPr>
      </w:pPr>
      <w:r w:rsidRPr="007A2408">
        <w:rPr>
          <w:rFonts w:eastAsia="Calibri"/>
          <w:b/>
        </w:rPr>
        <w:t>6. Záró rendelkezések</w:t>
      </w:r>
    </w:p>
    <w:p w14:paraId="6EE1A9BA" w14:textId="77777777" w:rsidR="007A2408" w:rsidRPr="007A2408" w:rsidRDefault="007A2408" w:rsidP="007A2408">
      <w:pPr>
        <w:jc w:val="center"/>
        <w:rPr>
          <w:rFonts w:eastAsia="Calibri"/>
          <w:b/>
          <w:bCs/>
        </w:rPr>
      </w:pPr>
      <w:r w:rsidRPr="007A2408">
        <w:rPr>
          <w:rFonts w:eastAsia="Calibri"/>
          <w:b/>
          <w:bCs/>
        </w:rPr>
        <w:t>14. §</w:t>
      </w:r>
    </w:p>
    <w:p w14:paraId="62392D2B" w14:textId="77777777" w:rsidR="007A2408" w:rsidRPr="007A2408" w:rsidRDefault="007A2408" w:rsidP="007A2408">
      <w:pPr>
        <w:jc w:val="left"/>
        <w:rPr>
          <w:rFonts w:eastAsia="Calibri"/>
        </w:rPr>
      </w:pPr>
    </w:p>
    <w:p w14:paraId="4686BA57" w14:textId="77777777" w:rsidR="007A2408" w:rsidRPr="007A2408" w:rsidRDefault="007A2408" w:rsidP="007A2408">
      <w:pPr>
        <w:jc w:val="left"/>
        <w:rPr>
          <w:rFonts w:eastAsia="Calibri"/>
        </w:rPr>
      </w:pPr>
      <w:r w:rsidRPr="007A2408">
        <w:rPr>
          <w:rFonts w:eastAsia="Calibri"/>
        </w:rPr>
        <w:t>(1) E rendelet 2020. január 1. napján lép hatályba.</w:t>
      </w:r>
    </w:p>
    <w:p w14:paraId="781AE6FB" w14:textId="77777777" w:rsidR="006A47DC" w:rsidRDefault="006A47DC" w:rsidP="007A2408">
      <w:pPr>
        <w:rPr>
          <w:rFonts w:eastAsia="Calibri"/>
        </w:rPr>
      </w:pPr>
    </w:p>
    <w:p w14:paraId="39A76EC7" w14:textId="2E07B0EB" w:rsidR="007A2408" w:rsidRPr="007A2408" w:rsidRDefault="007A2408" w:rsidP="007A2408">
      <w:pPr>
        <w:rPr>
          <w:rFonts w:eastAsia="Calibri"/>
        </w:rPr>
      </w:pPr>
      <w:bookmarkStart w:id="0" w:name="_GoBack"/>
      <w:bookmarkEnd w:id="0"/>
      <w:r w:rsidRPr="007A2408">
        <w:rPr>
          <w:rFonts w:eastAsia="Calibri"/>
        </w:rPr>
        <w:t>(2) Hatályát veszti Zánka Község Önkormányzata Képviselő-testületének a helyi adókról szóló 20/2014. (XI.28.) önkormányzati rendelete.</w:t>
      </w:r>
    </w:p>
    <w:p w14:paraId="67519398" w14:textId="77777777" w:rsidR="007A2408" w:rsidRPr="007A2408" w:rsidRDefault="007A2408" w:rsidP="007A2408">
      <w:pPr>
        <w:jc w:val="left"/>
        <w:rPr>
          <w:rFonts w:eastAsia="Calibri"/>
        </w:rPr>
      </w:pPr>
    </w:p>
    <w:p w14:paraId="3F981D1D" w14:textId="77777777" w:rsidR="007A2408" w:rsidRPr="007A2408" w:rsidRDefault="007A2408" w:rsidP="007A2408">
      <w:pPr>
        <w:jc w:val="left"/>
        <w:rPr>
          <w:rFonts w:eastAsia="Calibri"/>
        </w:rPr>
      </w:pPr>
    </w:p>
    <w:p w14:paraId="49A1B4C8" w14:textId="77777777" w:rsidR="007A2408" w:rsidRPr="007A2408" w:rsidRDefault="007A2408" w:rsidP="007A2408">
      <w:pPr>
        <w:jc w:val="left"/>
        <w:rPr>
          <w:rFonts w:eastAsia="Calibri"/>
        </w:rPr>
      </w:pPr>
      <w:r w:rsidRPr="007A2408">
        <w:rPr>
          <w:rFonts w:eastAsia="Calibri"/>
        </w:rPr>
        <w:t>Zánka, 2019. november 13.</w:t>
      </w:r>
    </w:p>
    <w:p w14:paraId="5BA12EED" w14:textId="77777777" w:rsidR="007A2408" w:rsidRPr="007A2408" w:rsidRDefault="007A2408" w:rsidP="007A2408">
      <w:pPr>
        <w:jc w:val="left"/>
        <w:rPr>
          <w:rFonts w:eastAsia="Calibri"/>
        </w:rPr>
      </w:pPr>
    </w:p>
    <w:p w14:paraId="519224DF" w14:textId="77777777" w:rsidR="007A2408" w:rsidRPr="007A2408" w:rsidRDefault="007A2408" w:rsidP="007A2408">
      <w:pPr>
        <w:jc w:val="left"/>
        <w:rPr>
          <w:rFonts w:eastAsia="Calibri"/>
        </w:rPr>
      </w:pPr>
    </w:p>
    <w:p w14:paraId="6E9D52A1" w14:textId="77777777" w:rsidR="007A2408" w:rsidRPr="007A2408" w:rsidRDefault="007A2408" w:rsidP="007A2408">
      <w:pPr>
        <w:jc w:val="left"/>
        <w:rPr>
          <w:rFonts w:eastAsia="Calibri"/>
        </w:rPr>
      </w:pPr>
    </w:p>
    <w:p w14:paraId="2477DF9A" w14:textId="77777777" w:rsidR="007A2408" w:rsidRPr="007A2408" w:rsidRDefault="007A2408" w:rsidP="007A2408">
      <w:pPr>
        <w:jc w:val="left"/>
        <w:rPr>
          <w:rFonts w:eastAsia="Calibri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A2408" w:rsidRPr="007A2408" w14:paraId="518A6015" w14:textId="77777777" w:rsidTr="007A2408">
        <w:tc>
          <w:tcPr>
            <w:tcW w:w="4531" w:type="dxa"/>
            <w:hideMark/>
          </w:tcPr>
          <w:p w14:paraId="25C9ED31" w14:textId="77777777" w:rsidR="007A2408" w:rsidRPr="007A2408" w:rsidRDefault="007A2408" w:rsidP="007A2408">
            <w:pPr>
              <w:jc w:val="center"/>
              <w:rPr>
                <w:b/>
                <w:bCs/>
              </w:rPr>
            </w:pPr>
            <w:r w:rsidRPr="007A2408">
              <w:rPr>
                <w:b/>
                <w:bCs/>
              </w:rPr>
              <w:t>Filep Miklós</w:t>
            </w:r>
          </w:p>
          <w:p w14:paraId="4E9D26E6" w14:textId="77777777" w:rsidR="007A2408" w:rsidRPr="007A2408" w:rsidRDefault="007A2408" w:rsidP="007A2408">
            <w:pPr>
              <w:jc w:val="center"/>
            </w:pPr>
            <w:r w:rsidRPr="007A2408">
              <w:t>polgármester</w:t>
            </w:r>
          </w:p>
        </w:tc>
        <w:tc>
          <w:tcPr>
            <w:tcW w:w="4531" w:type="dxa"/>
            <w:hideMark/>
          </w:tcPr>
          <w:p w14:paraId="7DEA24EF" w14:textId="77777777" w:rsidR="007A2408" w:rsidRPr="007A2408" w:rsidRDefault="007A2408" w:rsidP="007A2408">
            <w:pPr>
              <w:jc w:val="center"/>
              <w:rPr>
                <w:b/>
                <w:bCs/>
              </w:rPr>
            </w:pPr>
            <w:r w:rsidRPr="007A2408">
              <w:rPr>
                <w:b/>
                <w:bCs/>
              </w:rPr>
              <w:t>dr. Rozgonyi Viktória</w:t>
            </w:r>
          </w:p>
          <w:p w14:paraId="1A97EDCC" w14:textId="77777777" w:rsidR="007A2408" w:rsidRPr="007A2408" w:rsidRDefault="007A2408" w:rsidP="007A2408">
            <w:pPr>
              <w:jc w:val="center"/>
            </w:pPr>
            <w:r w:rsidRPr="007A2408">
              <w:t>jegyző</w:t>
            </w:r>
          </w:p>
        </w:tc>
      </w:tr>
    </w:tbl>
    <w:p w14:paraId="4494EF94" w14:textId="77777777" w:rsidR="007A2408" w:rsidRPr="007A2408" w:rsidRDefault="007A2408" w:rsidP="007A2408">
      <w:pPr>
        <w:jc w:val="left"/>
        <w:rPr>
          <w:rFonts w:eastAsia="Calibri"/>
        </w:rPr>
      </w:pPr>
    </w:p>
    <w:p w14:paraId="20B7D476" w14:textId="77777777" w:rsidR="007A2408" w:rsidRPr="007A2408" w:rsidRDefault="007A2408" w:rsidP="007A2408">
      <w:pPr>
        <w:jc w:val="left"/>
        <w:rPr>
          <w:rFonts w:eastAsia="Calibri"/>
        </w:rPr>
      </w:pPr>
    </w:p>
    <w:p w14:paraId="4F7296F9" w14:textId="77777777" w:rsidR="003B1C8B" w:rsidRPr="003B1C8B" w:rsidRDefault="003B1C8B" w:rsidP="003B1C8B">
      <w:pPr>
        <w:spacing w:line="276" w:lineRule="auto"/>
      </w:pPr>
      <w:r w:rsidRPr="003B1C8B">
        <w:t>Kihirdetve: Zánka, 2019. november 18.</w:t>
      </w:r>
    </w:p>
    <w:p w14:paraId="7A16BA5A" w14:textId="77777777" w:rsidR="003B1C8B" w:rsidRPr="003B1C8B" w:rsidRDefault="003B1C8B" w:rsidP="003B1C8B">
      <w:pPr>
        <w:spacing w:line="276" w:lineRule="auto"/>
      </w:pPr>
    </w:p>
    <w:p w14:paraId="54F7FE1D" w14:textId="77777777" w:rsidR="003B1C8B" w:rsidRPr="003B1C8B" w:rsidRDefault="003B1C8B" w:rsidP="003B1C8B">
      <w:pPr>
        <w:spacing w:line="276" w:lineRule="auto"/>
      </w:pPr>
    </w:p>
    <w:p w14:paraId="48DC7C45" w14:textId="77777777" w:rsidR="003B1C8B" w:rsidRPr="003B1C8B" w:rsidRDefault="003B1C8B" w:rsidP="003B1C8B">
      <w:pPr>
        <w:spacing w:line="276" w:lineRule="auto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9"/>
        <w:gridCol w:w="4533"/>
      </w:tblGrid>
      <w:tr w:rsidR="003B1C8B" w:rsidRPr="003B1C8B" w14:paraId="6326E004" w14:textId="77777777" w:rsidTr="00D70932">
        <w:trPr>
          <w:trHeight w:val="135"/>
          <w:jc w:val="center"/>
        </w:trPr>
        <w:tc>
          <w:tcPr>
            <w:tcW w:w="4658" w:type="dxa"/>
          </w:tcPr>
          <w:p w14:paraId="4D9845D2" w14:textId="77777777" w:rsidR="003B1C8B" w:rsidRPr="003B1C8B" w:rsidRDefault="003B1C8B" w:rsidP="003B1C8B">
            <w:pPr>
              <w:spacing w:line="276" w:lineRule="auto"/>
              <w:rPr>
                <w:b/>
              </w:rPr>
            </w:pPr>
          </w:p>
        </w:tc>
        <w:tc>
          <w:tcPr>
            <w:tcW w:w="4628" w:type="dxa"/>
            <w:hideMark/>
          </w:tcPr>
          <w:p w14:paraId="65BB7290" w14:textId="77777777" w:rsidR="003B1C8B" w:rsidRPr="003B1C8B" w:rsidRDefault="003B1C8B" w:rsidP="003B1C8B">
            <w:pPr>
              <w:spacing w:line="276" w:lineRule="auto"/>
              <w:jc w:val="center"/>
              <w:rPr>
                <w:b/>
              </w:rPr>
            </w:pPr>
            <w:r w:rsidRPr="003B1C8B">
              <w:rPr>
                <w:b/>
              </w:rPr>
              <w:t>dr. Rozgonyi Viktória</w:t>
            </w:r>
          </w:p>
        </w:tc>
      </w:tr>
      <w:tr w:rsidR="003B1C8B" w:rsidRPr="003B1C8B" w14:paraId="753FD1A6" w14:textId="77777777" w:rsidTr="00D70932">
        <w:trPr>
          <w:trHeight w:val="295"/>
          <w:jc w:val="center"/>
        </w:trPr>
        <w:tc>
          <w:tcPr>
            <w:tcW w:w="4658" w:type="dxa"/>
          </w:tcPr>
          <w:p w14:paraId="656CF442" w14:textId="77777777" w:rsidR="003B1C8B" w:rsidRPr="003B1C8B" w:rsidRDefault="003B1C8B" w:rsidP="003B1C8B">
            <w:pPr>
              <w:spacing w:line="276" w:lineRule="auto"/>
            </w:pPr>
          </w:p>
        </w:tc>
        <w:tc>
          <w:tcPr>
            <w:tcW w:w="4628" w:type="dxa"/>
            <w:hideMark/>
          </w:tcPr>
          <w:p w14:paraId="1FE37D04" w14:textId="77777777" w:rsidR="003B1C8B" w:rsidRPr="003B1C8B" w:rsidRDefault="003B1C8B" w:rsidP="003B1C8B">
            <w:pPr>
              <w:spacing w:line="276" w:lineRule="auto"/>
              <w:jc w:val="center"/>
            </w:pPr>
            <w:r w:rsidRPr="003B1C8B">
              <w:t>jegyző</w:t>
            </w:r>
          </w:p>
        </w:tc>
      </w:tr>
    </w:tbl>
    <w:p w14:paraId="2C5ACD49" w14:textId="77777777" w:rsidR="003B1C8B" w:rsidRPr="003B1C8B" w:rsidRDefault="003B1C8B" w:rsidP="003B1C8B">
      <w:pPr>
        <w:spacing w:line="276" w:lineRule="auto"/>
      </w:pPr>
    </w:p>
    <w:p w14:paraId="230592F3" w14:textId="77777777" w:rsidR="00BD707E" w:rsidRPr="00C16C82" w:rsidRDefault="00BD707E"/>
    <w:sectPr w:rsidR="00BD707E" w:rsidRPr="00C16C82" w:rsidSect="006A47D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1E"/>
    <w:rsid w:val="00303268"/>
    <w:rsid w:val="003B1C8B"/>
    <w:rsid w:val="004B2EB9"/>
    <w:rsid w:val="006A47DC"/>
    <w:rsid w:val="007A2408"/>
    <w:rsid w:val="00BD707E"/>
    <w:rsid w:val="00C16C82"/>
    <w:rsid w:val="00E2511E"/>
    <w:rsid w:val="00E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73C6"/>
  <w15:chartTrackingRefBased/>
  <w15:docId w15:val="{67E285EF-F7A3-4418-867D-213CBCB2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A24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1166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7</cp:revision>
  <cp:lastPrinted>2019-11-18T08:45:00Z</cp:lastPrinted>
  <dcterms:created xsi:type="dcterms:W3CDTF">2019-11-18T08:40:00Z</dcterms:created>
  <dcterms:modified xsi:type="dcterms:W3CDTF">2019-11-18T08:53:00Z</dcterms:modified>
</cp:coreProperties>
</file>