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656B68" w14:paraId="3EB86AB7" w14:textId="77777777" w:rsidTr="00E834D7">
        <w:tc>
          <w:tcPr>
            <w:tcW w:w="5240" w:type="dxa"/>
          </w:tcPr>
          <w:p w14:paraId="6C7D78F7" w14:textId="2652201B" w:rsidR="00705E8C" w:rsidRPr="00656B68" w:rsidRDefault="005931A4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1</w:t>
            </w:r>
            <w:r w:rsidR="00705E8C" w:rsidRPr="00656B68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59CFAFC0" w:rsidR="00705E8C" w:rsidRPr="00656B68" w:rsidRDefault="00705E8C" w:rsidP="00705E8C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656B68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Pr="00656B68">
              <w:rPr>
                <w:szCs w:val="24"/>
                <w:lang w:eastAsia="hu-HU"/>
              </w:rPr>
              <w:t xml:space="preserve">ZAN/ </w:t>
            </w:r>
            <w:r w:rsidR="00661B48">
              <w:rPr>
                <w:szCs w:val="24"/>
                <w:lang w:eastAsia="hu-HU"/>
              </w:rPr>
              <w:t xml:space="preserve">789-  </w:t>
            </w:r>
            <w:r w:rsidR="00767F5D" w:rsidRPr="00656B68">
              <w:rPr>
                <w:szCs w:val="24"/>
                <w:lang w:eastAsia="hu-HU"/>
              </w:rPr>
              <w:t xml:space="preserve"> </w:t>
            </w:r>
            <w:r w:rsidRPr="00656B68">
              <w:rPr>
                <w:szCs w:val="24"/>
                <w:lang w:eastAsia="hu-HU"/>
              </w:rPr>
              <w:t>/202</w:t>
            </w:r>
            <w:r w:rsidR="00767F5D" w:rsidRPr="00656B68">
              <w:rPr>
                <w:szCs w:val="24"/>
                <w:lang w:eastAsia="hu-HU"/>
              </w:rPr>
              <w:t>6</w:t>
            </w:r>
            <w:r w:rsidRPr="00656B68">
              <w:rPr>
                <w:szCs w:val="24"/>
                <w:lang w:eastAsia="hu-HU"/>
              </w:rPr>
              <w:t>.</w:t>
            </w:r>
          </w:p>
        </w:tc>
      </w:tr>
    </w:tbl>
    <w:p w14:paraId="43E2C5D9" w14:textId="77777777" w:rsidR="00705E8C" w:rsidRPr="00656B68" w:rsidRDefault="00705E8C" w:rsidP="00705E8C">
      <w:pPr>
        <w:spacing w:line="276" w:lineRule="auto"/>
        <w:jc w:val="left"/>
        <w:rPr>
          <w:rFonts w:eastAsia="Calibri"/>
          <w:bCs/>
          <w:sz w:val="24"/>
          <w:szCs w:val="24"/>
          <w:lang w:eastAsia="hu-HU"/>
        </w:rPr>
      </w:pPr>
    </w:p>
    <w:p w14:paraId="6DCCE7BA" w14:textId="77777777" w:rsidR="00705E8C" w:rsidRPr="00656B68" w:rsidRDefault="00705E8C" w:rsidP="00705E8C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656B68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8E2B8DD" w14:textId="3E97BE56" w:rsidR="00705E8C" w:rsidRPr="00656B68" w:rsidRDefault="00705E8C" w:rsidP="00705E8C">
      <w:pPr>
        <w:spacing w:line="276" w:lineRule="auto"/>
        <w:jc w:val="center"/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Képviselő-testület </w:t>
      </w:r>
      <w:r w:rsidRPr="00656B68">
        <w:rPr>
          <w:b/>
          <w:bCs/>
          <w:sz w:val="24"/>
          <w:szCs w:val="24"/>
          <w:lang w:eastAsia="hu-HU"/>
        </w:rPr>
        <w:t>202</w:t>
      </w:r>
      <w:r w:rsidR="00767F5D" w:rsidRPr="00656B68">
        <w:rPr>
          <w:b/>
          <w:bCs/>
          <w:sz w:val="24"/>
          <w:szCs w:val="24"/>
          <w:lang w:eastAsia="hu-HU"/>
        </w:rPr>
        <w:t>6</w:t>
      </w:r>
      <w:r w:rsidRPr="00656B68">
        <w:rPr>
          <w:b/>
          <w:bCs/>
          <w:sz w:val="24"/>
          <w:szCs w:val="24"/>
          <w:lang w:eastAsia="hu-HU"/>
        </w:rPr>
        <w:t>.</w:t>
      </w:r>
      <w:r w:rsidR="00767F5D" w:rsidRPr="00656B68">
        <w:rPr>
          <w:b/>
          <w:bCs/>
          <w:sz w:val="24"/>
          <w:szCs w:val="24"/>
          <w:lang w:eastAsia="hu-HU"/>
        </w:rPr>
        <w:t xml:space="preserve"> március 24</w:t>
      </w:r>
      <w:r w:rsidRPr="00656B68">
        <w:rPr>
          <w:b/>
          <w:bCs/>
          <w:sz w:val="24"/>
          <w:szCs w:val="24"/>
          <w:lang w:eastAsia="hu-HU"/>
        </w:rPr>
        <w:t>-i</w:t>
      </w:r>
      <w:r w:rsidRPr="00656B68">
        <w:rPr>
          <w:sz w:val="24"/>
          <w:szCs w:val="24"/>
          <w:lang w:eastAsia="hu-HU"/>
        </w:rPr>
        <w:t xml:space="preserve"> nyilvános ülésére</w:t>
      </w:r>
    </w:p>
    <w:p w14:paraId="5CDADE82" w14:textId="77777777" w:rsidR="00705E8C" w:rsidRPr="00656B68" w:rsidRDefault="00705E8C" w:rsidP="00705E8C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705E8C" w:rsidRPr="00656B68" w14:paraId="05569FAD" w14:textId="77777777" w:rsidTr="00E834D7">
        <w:tc>
          <w:tcPr>
            <w:tcW w:w="1683" w:type="dxa"/>
          </w:tcPr>
          <w:p w14:paraId="5397147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5F90101" w14:textId="63E58E48" w:rsidR="00705E8C" w:rsidRPr="00656B68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656B68">
              <w:rPr>
                <w:b/>
                <w:bCs/>
                <w:szCs w:val="24"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1CA87329" w14:textId="77777777" w:rsidR="00705E8C" w:rsidRPr="00656B68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705E8C" w:rsidRPr="00656B68" w14:paraId="740F01BB" w14:textId="77777777" w:rsidTr="00E834D7">
        <w:tc>
          <w:tcPr>
            <w:tcW w:w="1683" w:type="dxa"/>
          </w:tcPr>
          <w:p w14:paraId="673850AA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656B68">
              <w:rPr>
                <w:szCs w:val="24"/>
                <w:lang w:eastAsia="hu-HU"/>
              </w:rPr>
              <w:t>dr. Oláh Kálmán polgármester</w:t>
            </w:r>
          </w:p>
          <w:p w14:paraId="79DED143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705E8C" w:rsidRPr="00656B68" w14:paraId="06418EBB" w14:textId="77777777" w:rsidTr="00E834D7">
        <w:tc>
          <w:tcPr>
            <w:tcW w:w="1683" w:type="dxa"/>
          </w:tcPr>
          <w:p w14:paraId="7EC24FA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656B68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656B68" w:rsidRDefault="00BA774C" w:rsidP="007C229E">
      <w:pPr>
        <w:jc w:val="left"/>
        <w:rPr>
          <w:sz w:val="24"/>
          <w:szCs w:val="24"/>
          <w:lang w:eastAsia="hu-HU"/>
        </w:rPr>
      </w:pPr>
    </w:p>
    <w:p w14:paraId="5145C2C3" w14:textId="77777777" w:rsidR="00705E8C" w:rsidRPr="00656B68" w:rsidRDefault="00705E8C" w:rsidP="007C229E">
      <w:pPr>
        <w:jc w:val="left"/>
        <w:rPr>
          <w:sz w:val="24"/>
          <w:szCs w:val="24"/>
          <w:lang w:eastAsia="hu-HU"/>
        </w:rPr>
      </w:pPr>
    </w:p>
    <w:p w14:paraId="6F0B5799" w14:textId="77777777" w:rsidR="0028051D" w:rsidRPr="00656B68" w:rsidRDefault="0028051D" w:rsidP="007C229E">
      <w:pPr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TISZTELT KÉPVISELŐ-TESTÜLET!</w:t>
      </w:r>
    </w:p>
    <w:p w14:paraId="3AF9AF29" w14:textId="77777777" w:rsidR="002467CB" w:rsidRPr="00656B68" w:rsidRDefault="002467CB" w:rsidP="007C229E">
      <w:pPr>
        <w:rPr>
          <w:sz w:val="24"/>
          <w:szCs w:val="24"/>
          <w:lang w:eastAsia="hu-HU"/>
        </w:rPr>
      </w:pPr>
    </w:p>
    <w:p w14:paraId="0B235055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 xml:space="preserve">A Veszprém Vármegyei Kormányhivatal Hatósági Főosztálya szakmai segítségnyújtás keretében arra hívta fel a figyelmet, hogy a Kúria Önkormányzati Tanácsának Köm.5021/2025/4. számú határozata alapján jogalkotási kötelezettség elmulasztásának minősül, ha az önkormányzat a szervezeti és működési szabályzatának (a továbbiakban: SZMSZ) preambulumában a szükséges érvényességi kellékek felsorolásakor a feladatkört szabályozó rendelkezések között nem jelöli meg az </w:t>
      </w:r>
      <w:proofErr w:type="spellStart"/>
      <w:r w:rsidRPr="00656B68">
        <w:rPr>
          <w:rFonts w:ascii="Times New Roman" w:hAnsi="Times New Roman" w:cs="Times New Roman"/>
          <w:color w:val="auto"/>
          <w:lang w:eastAsia="en-US"/>
        </w:rPr>
        <w:t>Mötv</w:t>
      </w:r>
      <w:proofErr w:type="spellEnd"/>
      <w:r w:rsidRPr="00656B68">
        <w:rPr>
          <w:rFonts w:ascii="Times New Roman" w:hAnsi="Times New Roman" w:cs="Times New Roman"/>
          <w:color w:val="auto"/>
          <w:lang w:eastAsia="en-US"/>
        </w:rPr>
        <w:t>. 53. § (1) bekezdését, továbbá, ha az SZMSZ a nem képviselő bizottsági tagok vagyonnyilatkozat-tételi kötelezettségét nem szabályozza.</w:t>
      </w:r>
    </w:p>
    <w:p w14:paraId="64CD9303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D8DC008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Ez utóbbi szabályozására azért nem kerül sor, mert az egyetlen, a vagyonnyilatkozatok vizsgálatára kötelezően létrehozott ügyrendi bizottságnak nincs nem önkormányzati képviselő tagja.</w:t>
      </w:r>
    </w:p>
    <w:p w14:paraId="020CBE4A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DECC605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Kérték az önkormányzatok SZMSZ-einek ezirányú, haladéktalan felülvizsgálatát.</w:t>
      </w:r>
    </w:p>
    <w:p w14:paraId="014D3CD4" w14:textId="77777777" w:rsidR="004C222F" w:rsidRPr="00656B68" w:rsidRDefault="004C222F" w:rsidP="00972592">
      <w:pPr>
        <w:autoSpaceDE w:val="0"/>
        <w:autoSpaceDN w:val="0"/>
        <w:adjustRightInd w:val="0"/>
        <w:rPr>
          <w:sz w:val="24"/>
          <w:szCs w:val="24"/>
        </w:rPr>
      </w:pPr>
    </w:p>
    <w:p w14:paraId="511F0C63" w14:textId="77777777" w:rsidR="00541EC6" w:rsidRPr="00656B68" w:rsidRDefault="00541EC6" w:rsidP="00972592">
      <w:pPr>
        <w:autoSpaceDE w:val="0"/>
        <w:autoSpaceDN w:val="0"/>
        <w:adjustRightInd w:val="0"/>
        <w:rPr>
          <w:sz w:val="24"/>
          <w:szCs w:val="24"/>
        </w:rPr>
      </w:pPr>
    </w:p>
    <w:p w14:paraId="2D468FB7" w14:textId="5FAEFD53" w:rsidR="00A04012" w:rsidRPr="00656B68" w:rsidRDefault="00A04012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t>Kérem a Tisztelt Képviselő-testületet, hogy az előterjesztést megvitatni és a határozati javaslatot elfogadni szíveskedjenek.</w:t>
      </w:r>
    </w:p>
    <w:p w14:paraId="15C702D0" w14:textId="77777777" w:rsidR="00FF7CA5" w:rsidRPr="00656B68" w:rsidRDefault="00FF7CA5" w:rsidP="007C229E">
      <w:pPr>
        <w:ind w:left="4536"/>
        <w:jc w:val="center"/>
        <w:rPr>
          <w:b/>
          <w:sz w:val="24"/>
          <w:szCs w:val="24"/>
          <w:lang w:eastAsia="hu-HU"/>
        </w:rPr>
      </w:pPr>
    </w:p>
    <w:p w14:paraId="3A8172BD" w14:textId="37A6D1AF" w:rsidR="0028051D" w:rsidRPr="00656B68" w:rsidRDefault="0028051D" w:rsidP="007C229E">
      <w:pPr>
        <w:ind w:left="4536"/>
        <w:jc w:val="center"/>
        <w:rPr>
          <w:b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t>HATÁROZATI JAVASLAT</w:t>
      </w:r>
    </w:p>
    <w:p w14:paraId="131B9647" w14:textId="77777777" w:rsidR="0028051D" w:rsidRPr="00656B68" w:rsidRDefault="0028051D" w:rsidP="007C229E">
      <w:pPr>
        <w:ind w:left="4536"/>
        <w:jc w:val="center"/>
        <w:rPr>
          <w:sz w:val="24"/>
          <w:szCs w:val="24"/>
          <w:lang w:eastAsia="hu-HU"/>
        </w:rPr>
      </w:pPr>
    </w:p>
    <w:p w14:paraId="2460DE90" w14:textId="400A3578" w:rsidR="0028051D" w:rsidRPr="00656B68" w:rsidRDefault="0028051D" w:rsidP="007C229E">
      <w:pPr>
        <w:ind w:left="4536"/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Zánka Község Önkormányzata Képviselő–testülete Zánka Község</w:t>
      </w:r>
      <w:r w:rsidR="007F13D0" w:rsidRPr="00656B68">
        <w:rPr>
          <w:sz w:val="24"/>
          <w:szCs w:val="24"/>
          <w:lang w:eastAsia="hu-HU"/>
        </w:rPr>
        <w:t xml:space="preserve"> </w:t>
      </w:r>
      <w:r w:rsidRPr="00656B68">
        <w:rPr>
          <w:sz w:val="24"/>
          <w:szCs w:val="24"/>
          <w:lang w:eastAsia="hu-HU"/>
        </w:rPr>
        <w:t xml:space="preserve">Önkormányzata Szervezeti és Működési Szabályzatáról </w:t>
      </w:r>
      <w:r w:rsidR="0007258D" w:rsidRPr="00656B68">
        <w:rPr>
          <w:sz w:val="24"/>
          <w:szCs w:val="24"/>
          <w:lang w:eastAsia="hu-HU"/>
        </w:rPr>
        <w:t>szóló 11/2019. (X.21.) önkormányzati rendelet módosításáról szóló rendelet–tervezetet elfogadja, és ______/202</w:t>
      </w:r>
      <w:r w:rsidR="0000441A" w:rsidRPr="00656B68">
        <w:rPr>
          <w:sz w:val="24"/>
          <w:szCs w:val="24"/>
          <w:lang w:eastAsia="hu-HU"/>
        </w:rPr>
        <w:t>6</w:t>
      </w:r>
      <w:r w:rsidR="0007258D" w:rsidRPr="00656B68">
        <w:rPr>
          <w:sz w:val="24"/>
          <w:szCs w:val="24"/>
          <w:lang w:eastAsia="hu-HU"/>
        </w:rPr>
        <w:t xml:space="preserve">. (_______) számon </w:t>
      </w:r>
      <w:r w:rsidRPr="00656B68">
        <w:rPr>
          <w:sz w:val="24"/>
          <w:szCs w:val="24"/>
          <w:lang w:eastAsia="hu-HU"/>
        </w:rPr>
        <w:t>önkormányzati rendeletei közé iktatja.</w:t>
      </w:r>
    </w:p>
    <w:p w14:paraId="5C8F166D" w14:textId="77777777" w:rsidR="007C229E" w:rsidRPr="00656B68" w:rsidRDefault="007C229E" w:rsidP="007C229E">
      <w:pPr>
        <w:rPr>
          <w:sz w:val="24"/>
          <w:szCs w:val="24"/>
          <w:lang w:eastAsia="hu-HU"/>
        </w:rPr>
      </w:pPr>
    </w:p>
    <w:p w14:paraId="423980C9" w14:textId="27741B57" w:rsidR="0028051D" w:rsidRPr="00656B68" w:rsidRDefault="0028051D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Zánka, </w:t>
      </w:r>
      <w:r w:rsidR="00972592" w:rsidRPr="00656B68">
        <w:rPr>
          <w:sz w:val="24"/>
          <w:szCs w:val="24"/>
          <w:lang w:eastAsia="hu-HU"/>
        </w:rPr>
        <w:t>202</w:t>
      </w:r>
      <w:r w:rsidR="00066A95" w:rsidRPr="00656B68">
        <w:rPr>
          <w:sz w:val="24"/>
          <w:szCs w:val="24"/>
          <w:lang w:eastAsia="hu-HU"/>
        </w:rPr>
        <w:t>6</w:t>
      </w:r>
      <w:r w:rsidR="00972592" w:rsidRPr="00656B68">
        <w:rPr>
          <w:sz w:val="24"/>
          <w:szCs w:val="24"/>
          <w:lang w:eastAsia="hu-HU"/>
        </w:rPr>
        <w:t xml:space="preserve">. </w:t>
      </w:r>
      <w:r w:rsidR="00066A95" w:rsidRPr="00656B68">
        <w:rPr>
          <w:sz w:val="24"/>
          <w:szCs w:val="24"/>
          <w:lang w:eastAsia="hu-HU"/>
        </w:rPr>
        <w:t>március 19</w:t>
      </w:r>
      <w:r w:rsidR="00A32C58" w:rsidRPr="00656B68">
        <w:rPr>
          <w:sz w:val="24"/>
          <w:szCs w:val="24"/>
          <w:lang w:eastAsia="hu-HU"/>
        </w:rPr>
        <w:t>.</w:t>
      </w:r>
    </w:p>
    <w:p w14:paraId="52B1A363" w14:textId="77777777" w:rsidR="00541EC6" w:rsidRPr="00656B68" w:rsidRDefault="00541EC6" w:rsidP="007C229E">
      <w:pPr>
        <w:rPr>
          <w:sz w:val="24"/>
          <w:szCs w:val="24"/>
          <w:lang w:eastAsia="hu-HU"/>
        </w:rPr>
      </w:pPr>
    </w:p>
    <w:p w14:paraId="778CE19D" w14:textId="77777777" w:rsidR="00C7070B" w:rsidRPr="00656B68" w:rsidRDefault="00C7070B" w:rsidP="007C229E">
      <w:pPr>
        <w:rPr>
          <w:sz w:val="24"/>
          <w:szCs w:val="24"/>
          <w:lang w:eastAsia="hu-HU"/>
        </w:rPr>
      </w:pPr>
    </w:p>
    <w:p w14:paraId="76E7643C" w14:textId="77777777" w:rsidR="00083754" w:rsidRPr="00656B68" w:rsidRDefault="00083754" w:rsidP="007C229E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656B68" w14:paraId="53BA164C" w14:textId="77777777" w:rsidTr="00F87A6C">
        <w:tc>
          <w:tcPr>
            <w:tcW w:w="4531" w:type="dxa"/>
          </w:tcPr>
          <w:p w14:paraId="0C08C63C" w14:textId="77777777" w:rsidR="00083754" w:rsidRPr="00656B68" w:rsidRDefault="00083754" w:rsidP="007C229E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34742FDE" w14:textId="2E3C01FC" w:rsidR="00083754" w:rsidRPr="00656B68" w:rsidRDefault="00083754" w:rsidP="007C229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656B68">
              <w:rPr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47A9AF62" w14:textId="685D324F" w:rsidR="00083754" w:rsidRPr="00656B68" w:rsidRDefault="00083754" w:rsidP="007C229E">
            <w:pPr>
              <w:jc w:val="center"/>
              <w:rPr>
                <w:sz w:val="24"/>
                <w:szCs w:val="24"/>
                <w:lang w:eastAsia="hu-HU"/>
              </w:rPr>
            </w:pPr>
            <w:r w:rsidRPr="00656B68">
              <w:rPr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E65C222" w14:textId="68FB5BAB" w:rsidR="00A93705" w:rsidRPr="00656B68" w:rsidRDefault="00F54FA7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br w:type="page"/>
      </w:r>
    </w:p>
    <w:p w14:paraId="23AB0CCD" w14:textId="77777777" w:rsidR="00943696" w:rsidRPr="00656B68" w:rsidRDefault="00943696" w:rsidP="00E80383">
      <w:pPr>
        <w:suppressAutoHyphens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</w:p>
    <w:p w14:paraId="089F1279" w14:textId="77777777" w:rsidR="00943696" w:rsidRPr="00656B68" w:rsidRDefault="00943696" w:rsidP="00943696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Zánka Község Önkormányzata Képviselő-testületének .../.... (...) önkormányzati rendelete</w:t>
      </w:r>
    </w:p>
    <w:p w14:paraId="59946041" w14:textId="77777777" w:rsidR="00943696" w:rsidRDefault="00943696" w:rsidP="00943696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Zánka Község Önkormányzata Szervezeti és Működési Szabályzatáról szóló 11/2019. (X.21.) önkormányzati rendelet módosításáról</w:t>
      </w:r>
    </w:p>
    <w:p w14:paraId="3A979935" w14:textId="07C5FC8C" w:rsidR="002749E3" w:rsidRPr="002749E3" w:rsidRDefault="002749E3" w:rsidP="00943696">
      <w:pPr>
        <w:suppressAutoHyphens/>
        <w:spacing w:before="240" w:after="480"/>
        <w:jc w:val="center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2749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(tervezet)</w:t>
      </w:r>
    </w:p>
    <w:p w14:paraId="2C3D9593" w14:textId="77777777" w:rsidR="00943696" w:rsidRPr="00656B68" w:rsidRDefault="00943696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[1] A szabályozás célja a Szervezeti és Működési Szabályzatáról szóló önkormányzati rendelet preambulumának jogszabálynak megfelelő módosítása.</w:t>
      </w:r>
    </w:p>
    <w:p w14:paraId="519FFAD3" w14:textId="195299C3" w:rsidR="00943696" w:rsidRPr="00656B68" w:rsidRDefault="00943696" w:rsidP="00943696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01664301" w14:textId="77777777" w:rsidR="00943696" w:rsidRPr="00656B68" w:rsidRDefault="00943696" w:rsidP="00943696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4B252261" w14:textId="77777777" w:rsidR="00943696" w:rsidRPr="00656B68" w:rsidRDefault="00943696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A Zánka Község Önkormányzata Szervezeti és Működési Szabályzatáról szóló 11/2019. (X.21.) önkormányzati rendelet bevezetője helyébe a következő rendelkezés lép:</w:t>
      </w:r>
    </w:p>
    <w:p w14:paraId="6AA4B2BC" w14:textId="77777777" w:rsidR="00943696" w:rsidRPr="00656B68" w:rsidRDefault="00943696" w:rsidP="00943696">
      <w:pPr>
        <w:suppressAutoHyphens/>
        <w:spacing w:before="240" w:after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„Zánka Község Önkormányzata Képviselő-testülete az Alaptörvény 32. cikk (2) bekezdésében meghatározott eredeti jogalkotói hatáskörében és a 40. § vonatkozásában a népszavazás kezdeményezéséről, az európai polgári kezdeményezésről, valamint a népszavazási eljárásról szóló 2013. évi CCXXXVIII. törvény 92. §-</w:t>
      </w:r>
      <w:proofErr w:type="spellStart"/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ában</w:t>
      </w:r>
      <w:proofErr w:type="spellEnd"/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kapott felhatalmazás alapján, az Alaptörvény 32. cikk (1) bekezdés d) pontjában és a Magyarország helyi önkormányzatairól szóló 2011. évi CLXXXIX. törvény 53. § (1) bekezdésében meghatározott feladatkörében eljárva a következőket rendeli el:”</w:t>
      </w:r>
    </w:p>
    <w:p w14:paraId="4B69D740" w14:textId="77777777" w:rsidR="00943696" w:rsidRPr="00656B68" w:rsidRDefault="00943696" w:rsidP="00943696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169F23C0" w14:textId="77777777" w:rsidR="00943696" w:rsidRPr="00656B68" w:rsidRDefault="00943696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6D3BFB52" w14:textId="77777777" w:rsidR="00656B68" w:rsidRPr="00656B68" w:rsidRDefault="00656B68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5CAA38C" w14:textId="77777777" w:rsidR="00656B68" w:rsidRPr="00656B68" w:rsidRDefault="00656B68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9F0F2BF" w14:textId="77777777" w:rsidR="00656B68" w:rsidRPr="00656B68" w:rsidRDefault="00656B68" w:rsidP="00656B68">
      <w:pPr>
        <w:suppressAutoHyphens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</w:p>
    <w:p w14:paraId="3B9D6EC4" w14:textId="380F55D2" w:rsidR="00656B68" w:rsidRPr="00656B68" w:rsidRDefault="00656B68" w:rsidP="00656B6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/>
          <w:kern w:val="2"/>
          <w:sz w:val="24"/>
          <w:szCs w:val="24"/>
          <w:lang w:eastAsia="zh-CN" w:bidi="hi-IN"/>
        </w:rPr>
        <w:t>Zánka, 202</w:t>
      </w:r>
      <w:r>
        <w:rPr>
          <w:rFonts w:eastAsia="Noto Sans CJK SC Regular"/>
          <w:kern w:val="2"/>
          <w:sz w:val="24"/>
          <w:szCs w:val="24"/>
          <w:lang w:eastAsia="zh-CN" w:bidi="hi-IN"/>
        </w:rPr>
        <w:t>6</w:t>
      </w:r>
      <w:r w:rsidRPr="00656B68">
        <w:rPr>
          <w:rFonts w:eastAsia="Noto Sans CJK SC Regular"/>
          <w:kern w:val="2"/>
          <w:sz w:val="24"/>
          <w:szCs w:val="24"/>
          <w:lang w:eastAsia="zh-CN" w:bidi="hi-IN"/>
        </w:rPr>
        <w:t>.</w:t>
      </w:r>
      <w:r>
        <w:rPr>
          <w:rFonts w:eastAsia="Noto Sans CJK SC Regular"/>
          <w:kern w:val="2"/>
          <w:sz w:val="24"/>
          <w:szCs w:val="24"/>
          <w:lang w:eastAsia="zh-CN" w:bidi="hi-IN"/>
        </w:rPr>
        <w:t xml:space="preserve"> március 24.</w:t>
      </w:r>
    </w:p>
    <w:p w14:paraId="21AF25D4" w14:textId="77777777" w:rsidR="00656B68" w:rsidRPr="00656B68" w:rsidRDefault="00656B68" w:rsidP="00656B6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74AFA93" w14:textId="77777777" w:rsidR="00656B68" w:rsidRPr="00656B68" w:rsidRDefault="00656B68" w:rsidP="00656B68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27BBAF5" w14:textId="77777777" w:rsidR="00656B68" w:rsidRPr="00656B68" w:rsidRDefault="00656B68" w:rsidP="00656B68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656B68" w:rsidRPr="00656B68" w14:paraId="2E715091" w14:textId="77777777" w:rsidTr="00452B47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0FC035E1" w14:textId="77777777" w:rsidR="00656B68" w:rsidRPr="00656B68" w:rsidRDefault="00656B68" w:rsidP="00452B47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Oláh Kálmán</w:t>
            </w:r>
          </w:p>
        </w:tc>
        <w:tc>
          <w:tcPr>
            <w:tcW w:w="4628" w:type="dxa"/>
            <w:shd w:val="clear" w:color="auto" w:fill="auto"/>
          </w:tcPr>
          <w:p w14:paraId="5BDFA95E" w14:textId="77777777" w:rsidR="00656B68" w:rsidRPr="00656B68" w:rsidRDefault="00656B68" w:rsidP="00452B47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</w:tc>
      </w:tr>
      <w:tr w:rsidR="00656B68" w:rsidRPr="00656B68" w14:paraId="6EBA1093" w14:textId="77777777" w:rsidTr="00452B47">
        <w:trPr>
          <w:jc w:val="center"/>
        </w:trPr>
        <w:tc>
          <w:tcPr>
            <w:tcW w:w="4658" w:type="dxa"/>
            <w:shd w:val="clear" w:color="auto" w:fill="auto"/>
          </w:tcPr>
          <w:p w14:paraId="4C2CA736" w14:textId="77777777" w:rsidR="00656B68" w:rsidRPr="00656B68" w:rsidRDefault="00656B68" w:rsidP="00452B47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6817A8F8" w14:textId="77777777" w:rsidR="00656B68" w:rsidRPr="00656B68" w:rsidRDefault="00656B68" w:rsidP="00452B47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731AD97A" w14:textId="77777777" w:rsidR="00656B68" w:rsidRPr="00656B68" w:rsidRDefault="00656B68" w:rsidP="00656B6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36737CE1" w14:textId="77777777" w:rsidR="00656B68" w:rsidRPr="00656B68" w:rsidRDefault="00656B68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656B68" w:rsidRPr="00656B68" w:rsidSect="00943696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91C92F7" w14:textId="77777777" w:rsidR="00326762" w:rsidRPr="00656B68" w:rsidRDefault="00326762" w:rsidP="007C229E">
      <w:pPr>
        <w:tabs>
          <w:tab w:val="left" w:pos="1481"/>
        </w:tabs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lastRenderedPageBreak/>
        <w:t>HATÁSVIZSGÁLAT</w:t>
      </w:r>
    </w:p>
    <w:p w14:paraId="283EC1CF" w14:textId="77777777" w:rsidR="00326762" w:rsidRPr="00656B68" w:rsidRDefault="00326762" w:rsidP="007C229E">
      <w:pPr>
        <w:jc w:val="left"/>
        <w:rPr>
          <w:b/>
          <w:bCs/>
          <w:sz w:val="24"/>
          <w:szCs w:val="24"/>
          <w:lang w:eastAsia="hu-HU"/>
        </w:rPr>
      </w:pPr>
    </w:p>
    <w:p w14:paraId="0A9DDEE5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2011. január 1-jétől hatályos, a jogalkotásról szóló 2010. évi CXXX. törvény (a továbbiakban: </w:t>
      </w:r>
      <w:proofErr w:type="spellStart"/>
      <w:r w:rsidRPr="00656B68">
        <w:rPr>
          <w:sz w:val="24"/>
          <w:szCs w:val="24"/>
          <w:lang w:eastAsia="hu-HU"/>
        </w:rPr>
        <w:t>Jat</w:t>
      </w:r>
      <w:proofErr w:type="spellEnd"/>
      <w:r w:rsidRPr="00656B68">
        <w:rPr>
          <w:sz w:val="24"/>
          <w:szCs w:val="24"/>
          <w:lang w:eastAsia="hu-HU"/>
        </w:rPr>
        <w:t>.) 17. §-a szerint:</w:t>
      </w:r>
    </w:p>
    <w:p w14:paraId="657CAF9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B69EB41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 xml:space="preserve">17. § </w:t>
      </w:r>
      <w:r w:rsidRPr="00656B68">
        <w:rPr>
          <w:sz w:val="24"/>
          <w:szCs w:val="24"/>
          <w:lang w:eastAsia="hu-HU"/>
        </w:rPr>
        <w:t xml:space="preserve">(1) A </w:t>
      </w:r>
      <w:r w:rsidRPr="00656B68">
        <w:rPr>
          <w:b/>
          <w:bCs/>
          <w:sz w:val="24"/>
          <w:szCs w:val="24"/>
          <w:lang w:eastAsia="hu-HU"/>
        </w:rPr>
        <w:t>jogszabály előkészítője –</w:t>
      </w:r>
      <w:r w:rsidRPr="00656B68">
        <w:rPr>
          <w:bCs/>
          <w:sz w:val="24"/>
          <w:szCs w:val="24"/>
          <w:lang w:eastAsia="hu-HU"/>
        </w:rPr>
        <w:t xml:space="preserve"> a jogszabály feltételezett hatásaihoz igazodó részletességű </w:t>
      </w:r>
      <w:r w:rsidRPr="00656B68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656B68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3F8FD66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0C20D78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a) </w:t>
      </w:r>
      <w:r w:rsidRPr="00656B68">
        <w:rPr>
          <w:sz w:val="24"/>
          <w:szCs w:val="24"/>
          <w:lang w:eastAsia="hu-HU"/>
        </w:rPr>
        <w:t>a tervezett jogszabály valamennyi jelentősnek ítélt hatását, különösen</w:t>
      </w:r>
    </w:p>
    <w:p w14:paraId="62F93307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proofErr w:type="spellStart"/>
      <w:r w:rsidRPr="00656B68">
        <w:rPr>
          <w:iCs/>
          <w:sz w:val="24"/>
          <w:szCs w:val="24"/>
          <w:lang w:eastAsia="hu-HU"/>
        </w:rPr>
        <w:t>aa</w:t>
      </w:r>
      <w:proofErr w:type="spellEnd"/>
      <w:r w:rsidRPr="00656B68">
        <w:rPr>
          <w:iCs/>
          <w:sz w:val="24"/>
          <w:szCs w:val="24"/>
          <w:lang w:eastAsia="hu-HU"/>
        </w:rPr>
        <w:t xml:space="preserve">) </w:t>
      </w:r>
      <w:r w:rsidRPr="00656B68">
        <w:rPr>
          <w:sz w:val="24"/>
          <w:szCs w:val="24"/>
          <w:lang w:eastAsia="hu-HU"/>
        </w:rPr>
        <w:t>társadalmi, gazdasági, költségvetési hatásait,</w:t>
      </w:r>
    </w:p>
    <w:p w14:paraId="0D277D5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ab) </w:t>
      </w:r>
      <w:r w:rsidRPr="00656B68">
        <w:rPr>
          <w:sz w:val="24"/>
          <w:szCs w:val="24"/>
          <w:lang w:eastAsia="hu-HU"/>
        </w:rPr>
        <w:t>környezeti és egészségi következményeit,</w:t>
      </w:r>
    </w:p>
    <w:p w14:paraId="3F005EBA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proofErr w:type="spellStart"/>
      <w:r w:rsidRPr="00656B68">
        <w:rPr>
          <w:iCs/>
          <w:sz w:val="24"/>
          <w:szCs w:val="24"/>
          <w:lang w:eastAsia="hu-HU"/>
        </w:rPr>
        <w:t>ac</w:t>
      </w:r>
      <w:proofErr w:type="spellEnd"/>
      <w:r w:rsidRPr="00656B68">
        <w:rPr>
          <w:iCs/>
          <w:sz w:val="24"/>
          <w:szCs w:val="24"/>
          <w:lang w:eastAsia="hu-HU"/>
        </w:rPr>
        <w:t xml:space="preserve">) </w:t>
      </w:r>
      <w:r w:rsidRPr="00656B68">
        <w:rPr>
          <w:sz w:val="24"/>
          <w:szCs w:val="24"/>
          <w:lang w:eastAsia="hu-HU"/>
        </w:rPr>
        <w:t>adminisztratív terheket befolyásoló hatásait, valamint</w:t>
      </w:r>
    </w:p>
    <w:p w14:paraId="0C3EE389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b) </w:t>
      </w:r>
      <w:r w:rsidRPr="00656B68">
        <w:rPr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c) </w:t>
      </w:r>
      <w:r w:rsidRPr="00656B68">
        <w:rPr>
          <w:sz w:val="24"/>
          <w:szCs w:val="24"/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6E1DBCD" w14:textId="216CD642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</w:t>
      </w:r>
      <w:r w:rsidR="00FE24A4" w:rsidRPr="00656B68">
        <w:rPr>
          <w:sz w:val="24"/>
          <w:szCs w:val="24"/>
          <w:lang w:eastAsia="hu-HU"/>
        </w:rPr>
        <w:t>Zánka</w:t>
      </w:r>
      <w:r w:rsidRPr="00656B68">
        <w:rPr>
          <w:sz w:val="24"/>
          <w:szCs w:val="24"/>
          <w:lang w:eastAsia="hu-HU"/>
        </w:rPr>
        <w:t xml:space="preserve"> Község Önkormányzata Szervezeti és Működési Szabályzatáról szóló rendelet</w:t>
      </w:r>
      <w:r w:rsidR="007C229E" w:rsidRPr="00656B68">
        <w:rPr>
          <w:sz w:val="24"/>
          <w:szCs w:val="24"/>
          <w:lang w:eastAsia="hu-HU"/>
        </w:rPr>
        <w:t xml:space="preserve"> módosításáról szóló rendelet</w:t>
      </w:r>
      <w:r w:rsidRPr="00656B68">
        <w:rPr>
          <w:sz w:val="24"/>
          <w:szCs w:val="24"/>
          <w:lang w:eastAsia="hu-HU"/>
        </w:rPr>
        <w:t xml:space="preserve"> tervezetében (a továbbiakban: Tervezet) foglaltak várható hatásai – a </w:t>
      </w:r>
      <w:proofErr w:type="spellStart"/>
      <w:r w:rsidRPr="00656B68">
        <w:rPr>
          <w:sz w:val="24"/>
          <w:szCs w:val="24"/>
          <w:lang w:eastAsia="hu-HU"/>
        </w:rPr>
        <w:t>Jat</w:t>
      </w:r>
      <w:proofErr w:type="spellEnd"/>
      <w:r w:rsidRPr="00656B68">
        <w:rPr>
          <w:sz w:val="24"/>
          <w:szCs w:val="24"/>
          <w:lang w:eastAsia="hu-HU"/>
        </w:rPr>
        <w:t>. 17. § (2) bekezdésében foglalt elvárások tükrében – az alábbiak szerint összegezhetők:</w:t>
      </w:r>
    </w:p>
    <w:p w14:paraId="51BA37B7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6FF84537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228431B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4474E2B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proofErr w:type="spellStart"/>
      <w:r w:rsidRPr="00656B68">
        <w:rPr>
          <w:b/>
          <w:bCs/>
          <w:iCs/>
          <w:sz w:val="24"/>
          <w:szCs w:val="24"/>
          <w:lang w:eastAsia="hu-HU"/>
        </w:rPr>
        <w:t>aa</w:t>
      </w:r>
      <w:proofErr w:type="spellEnd"/>
      <w:r w:rsidRPr="00656B68">
        <w:rPr>
          <w:b/>
          <w:bCs/>
          <w:iCs/>
          <w:sz w:val="24"/>
          <w:szCs w:val="24"/>
          <w:lang w:eastAsia="hu-HU"/>
        </w:rPr>
        <w:t>) A jogszabály társadalmi, gazdasági, költségvetési hatásai</w:t>
      </w:r>
    </w:p>
    <w:p w14:paraId="532A9C7C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Tervezetnek </w:t>
      </w:r>
      <w:r w:rsidRPr="00656B68">
        <w:rPr>
          <w:iCs/>
          <w:sz w:val="24"/>
          <w:szCs w:val="24"/>
          <w:lang w:eastAsia="hu-HU"/>
        </w:rPr>
        <w:t>társadalmi hatása nincs.</w:t>
      </w:r>
      <w:r w:rsidRPr="00656B68">
        <w:rPr>
          <w:sz w:val="24"/>
          <w:szCs w:val="24"/>
          <w:lang w:eastAsia="hu-HU"/>
        </w:rPr>
        <w:t xml:space="preserve"> </w:t>
      </w:r>
    </w:p>
    <w:p w14:paraId="24C2339D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jelentősebb </w:t>
      </w:r>
      <w:r w:rsidRPr="00656B68">
        <w:rPr>
          <w:iCs/>
          <w:sz w:val="24"/>
          <w:szCs w:val="24"/>
          <w:lang w:eastAsia="hu-HU"/>
        </w:rPr>
        <w:t xml:space="preserve">gazdasági és költségvetési hatásokat </w:t>
      </w:r>
      <w:r w:rsidRPr="00656B68">
        <w:rPr>
          <w:sz w:val="24"/>
          <w:szCs w:val="24"/>
          <w:lang w:eastAsia="hu-HU"/>
        </w:rPr>
        <w:t>nem keletkeztet.</w:t>
      </w:r>
    </w:p>
    <w:p w14:paraId="4942DD75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536C006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ab) A jogszabály környezeti és egészségi következményei</w:t>
      </w:r>
    </w:p>
    <w:p w14:paraId="40717CF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DE9CC4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proofErr w:type="spellStart"/>
      <w:r w:rsidRPr="00656B68">
        <w:rPr>
          <w:b/>
          <w:bCs/>
          <w:iCs/>
          <w:sz w:val="24"/>
          <w:szCs w:val="24"/>
          <w:lang w:eastAsia="hu-HU"/>
        </w:rPr>
        <w:t>ac</w:t>
      </w:r>
      <w:proofErr w:type="spellEnd"/>
      <w:r w:rsidRPr="00656B68">
        <w:rPr>
          <w:b/>
          <w:bCs/>
          <w:iCs/>
          <w:sz w:val="24"/>
          <w:szCs w:val="24"/>
          <w:lang w:eastAsia="hu-HU"/>
        </w:rPr>
        <w:t>) A jogszabály adminisztratív terheket befolyásoló hatásai</w:t>
      </w:r>
    </w:p>
    <w:p w14:paraId="7D4ECB6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 adminisztratív terheket nem keletkeztet.</w:t>
      </w:r>
    </w:p>
    <w:p w14:paraId="52DD57A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</w:p>
    <w:p w14:paraId="10786E9F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7389224" w14:textId="1507C8B5" w:rsidR="00326762" w:rsidRPr="00656B68" w:rsidRDefault="00943696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jogszabály megalkotását a Kúria Önkormányzati Tanácsának Köm.5021/2025/4. számú határozatának való megfelelés indokolja. A jogalkotás elmaradásának következménye, hogy az önkormányzat jogalkotási kötelezettség elmulasztását valósítja meg azzal, hogy a szükséges rendelkezés nem szerepel a preambulumban.</w:t>
      </w:r>
    </w:p>
    <w:p w14:paraId="504B5AC0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5E5525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656B68" w:rsidRDefault="00326762" w:rsidP="007C229E">
      <w:pPr>
        <w:rPr>
          <w:sz w:val="24"/>
          <w:szCs w:val="24"/>
        </w:rPr>
      </w:pPr>
    </w:p>
    <w:sectPr w:rsidR="00326762" w:rsidRPr="00656B68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8887" w14:textId="77777777" w:rsidR="00022F56" w:rsidRDefault="00022F56" w:rsidP="00B62F18">
      <w:r>
        <w:separator/>
      </w:r>
    </w:p>
  </w:endnote>
  <w:endnote w:type="continuationSeparator" w:id="0">
    <w:p w14:paraId="37168F0F" w14:textId="77777777" w:rsidR="00022F56" w:rsidRDefault="00022F56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F9" w14:textId="77777777" w:rsidR="00022F56" w:rsidRDefault="00022F56" w:rsidP="00B62F18">
      <w:r>
        <w:separator/>
      </w:r>
    </w:p>
  </w:footnote>
  <w:footnote w:type="continuationSeparator" w:id="0">
    <w:p w14:paraId="19E19429" w14:textId="77777777" w:rsidR="00022F56" w:rsidRDefault="00022F56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0441A"/>
    <w:rsid w:val="000150A9"/>
    <w:rsid w:val="00022F56"/>
    <w:rsid w:val="00057215"/>
    <w:rsid w:val="00057396"/>
    <w:rsid w:val="00060BB8"/>
    <w:rsid w:val="00061193"/>
    <w:rsid w:val="000636EE"/>
    <w:rsid w:val="00066A95"/>
    <w:rsid w:val="000672EB"/>
    <w:rsid w:val="0007258D"/>
    <w:rsid w:val="00075B47"/>
    <w:rsid w:val="00083754"/>
    <w:rsid w:val="000B5B54"/>
    <w:rsid w:val="000C4775"/>
    <w:rsid w:val="000D02E3"/>
    <w:rsid w:val="000D17B7"/>
    <w:rsid w:val="000D5532"/>
    <w:rsid w:val="000E2DDE"/>
    <w:rsid w:val="000E35DC"/>
    <w:rsid w:val="000F79B3"/>
    <w:rsid w:val="00111D69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70F5A"/>
    <w:rsid w:val="00187E9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7E1D"/>
    <w:rsid w:val="002423B7"/>
    <w:rsid w:val="002467CB"/>
    <w:rsid w:val="002520D4"/>
    <w:rsid w:val="002521C2"/>
    <w:rsid w:val="00253775"/>
    <w:rsid w:val="0025534D"/>
    <w:rsid w:val="00255A2E"/>
    <w:rsid w:val="002569F7"/>
    <w:rsid w:val="002572BA"/>
    <w:rsid w:val="00263123"/>
    <w:rsid w:val="002663B4"/>
    <w:rsid w:val="002749E3"/>
    <w:rsid w:val="0027636F"/>
    <w:rsid w:val="0028051D"/>
    <w:rsid w:val="00281A52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521EC"/>
    <w:rsid w:val="0035371D"/>
    <w:rsid w:val="00354DA1"/>
    <w:rsid w:val="00372229"/>
    <w:rsid w:val="003914BB"/>
    <w:rsid w:val="003A7166"/>
    <w:rsid w:val="003B6DAE"/>
    <w:rsid w:val="003C7DEB"/>
    <w:rsid w:val="003E4FB0"/>
    <w:rsid w:val="003F10A9"/>
    <w:rsid w:val="00403CA1"/>
    <w:rsid w:val="00404403"/>
    <w:rsid w:val="0042495B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0DD1"/>
    <w:rsid w:val="00482DF5"/>
    <w:rsid w:val="00485C47"/>
    <w:rsid w:val="00487298"/>
    <w:rsid w:val="0049209A"/>
    <w:rsid w:val="00493527"/>
    <w:rsid w:val="00494D14"/>
    <w:rsid w:val="004A0A54"/>
    <w:rsid w:val="004A60EF"/>
    <w:rsid w:val="004B13F1"/>
    <w:rsid w:val="004B1736"/>
    <w:rsid w:val="004B2092"/>
    <w:rsid w:val="004B2EB9"/>
    <w:rsid w:val="004B3A2C"/>
    <w:rsid w:val="004B53BE"/>
    <w:rsid w:val="004C222F"/>
    <w:rsid w:val="004D4A10"/>
    <w:rsid w:val="004E703E"/>
    <w:rsid w:val="004F0411"/>
    <w:rsid w:val="004F6D0A"/>
    <w:rsid w:val="005026F7"/>
    <w:rsid w:val="00502A46"/>
    <w:rsid w:val="00503500"/>
    <w:rsid w:val="00513EC2"/>
    <w:rsid w:val="00515ACE"/>
    <w:rsid w:val="00541EC6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931A4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293A"/>
    <w:rsid w:val="00633736"/>
    <w:rsid w:val="00646615"/>
    <w:rsid w:val="00656B68"/>
    <w:rsid w:val="00661B48"/>
    <w:rsid w:val="00665FE9"/>
    <w:rsid w:val="0067477E"/>
    <w:rsid w:val="006753DD"/>
    <w:rsid w:val="0068018C"/>
    <w:rsid w:val="0069497E"/>
    <w:rsid w:val="006A132F"/>
    <w:rsid w:val="006B5876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3AA8"/>
    <w:rsid w:val="00714D3A"/>
    <w:rsid w:val="00724468"/>
    <w:rsid w:val="007253AE"/>
    <w:rsid w:val="00744DEC"/>
    <w:rsid w:val="00745934"/>
    <w:rsid w:val="00753E67"/>
    <w:rsid w:val="00767F5D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7F65F0"/>
    <w:rsid w:val="008009F9"/>
    <w:rsid w:val="00801BE7"/>
    <w:rsid w:val="008029E9"/>
    <w:rsid w:val="00802D0C"/>
    <w:rsid w:val="0080342C"/>
    <w:rsid w:val="00806239"/>
    <w:rsid w:val="00806A31"/>
    <w:rsid w:val="00806B13"/>
    <w:rsid w:val="00813614"/>
    <w:rsid w:val="00820D49"/>
    <w:rsid w:val="0082264F"/>
    <w:rsid w:val="00823568"/>
    <w:rsid w:val="00830E3D"/>
    <w:rsid w:val="008311C6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42C7"/>
    <w:rsid w:val="008C36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14432"/>
    <w:rsid w:val="00923BEB"/>
    <w:rsid w:val="00924A23"/>
    <w:rsid w:val="00941ED3"/>
    <w:rsid w:val="00943696"/>
    <w:rsid w:val="0094602D"/>
    <w:rsid w:val="00953810"/>
    <w:rsid w:val="00956EC3"/>
    <w:rsid w:val="00972592"/>
    <w:rsid w:val="00973414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D0244"/>
    <w:rsid w:val="009E525E"/>
    <w:rsid w:val="00A01F4C"/>
    <w:rsid w:val="00A03F3D"/>
    <w:rsid w:val="00A04012"/>
    <w:rsid w:val="00A175CB"/>
    <w:rsid w:val="00A17B96"/>
    <w:rsid w:val="00A25AC2"/>
    <w:rsid w:val="00A32C58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0E01"/>
    <w:rsid w:val="00A93705"/>
    <w:rsid w:val="00AA7409"/>
    <w:rsid w:val="00AB0627"/>
    <w:rsid w:val="00AB593E"/>
    <w:rsid w:val="00AC72A1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A0EA5"/>
    <w:rsid w:val="00CA34FA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C8D"/>
    <w:rsid w:val="00CF4D94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23A0"/>
    <w:rsid w:val="00D8684B"/>
    <w:rsid w:val="00D910D8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5EA1"/>
    <w:rsid w:val="00DF1BA9"/>
    <w:rsid w:val="00DF4C84"/>
    <w:rsid w:val="00DF5563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3E83"/>
    <w:rsid w:val="00E358B5"/>
    <w:rsid w:val="00E5631A"/>
    <w:rsid w:val="00E56C74"/>
    <w:rsid w:val="00E7045C"/>
    <w:rsid w:val="00E74093"/>
    <w:rsid w:val="00E80383"/>
    <w:rsid w:val="00E83B86"/>
    <w:rsid w:val="00E83CB2"/>
    <w:rsid w:val="00E962B5"/>
    <w:rsid w:val="00EB1130"/>
    <w:rsid w:val="00EB302D"/>
    <w:rsid w:val="00ED2295"/>
    <w:rsid w:val="00ED7D28"/>
    <w:rsid w:val="00EE448B"/>
    <w:rsid w:val="00EE755E"/>
    <w:rsid w:val="00F004CE"/>
    <w:rsid w:val="00F0700E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941B7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105E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  <w:style w:type="paragraph" w:customStyle="1" w:styleId="CharCharCharCharCharCharCharCharCharChar1">
    <w:name w:val="Char Char Char Char Char Char Char Char Char Char"/>
    <w:basedOn w:val="Norml"/>
    <w:rsid w:val="004C222F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4C2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65</cp:revision>
  <cp:lastPrinted>2024-09-24T09:47:00Z</cp:lastPrinted>
  <dcterms:created xsi:type="dcterms:W3CDTF">2019-10-17T10:35:00Z</dcterms:created>
  <dcterms:modified xsi:type="dcterms:W3CDTF">2026-03-19T07:09:00Z</dcterms:modified>
</cp:coreProperties>
</file>